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45B40" w14:textId="518321BA" w:rsidR="00C14F29" w:rsidRPr="00C14F29" w:rsidRDefault="00402E13" w:rsidP="00C14F29">
      <w:pPr>
        <w:keepNext/>
        <w:keepLines/>
        <w:jc w:val="both"/>
        <w:rPr>
          <w:rFonts w:ascii="Arial" w:hAnsi="Arial" w:cs="Arial"/>
          <w:b/>
          <w:bCs/>
        </w:rPr>
      </w:pPr>
      <w:r>
        <w:rPr>
          <w:rFonts w:ascii="Arial" w:hAnsi="Arial" w:cs="Arial"/>
          <w:b/>
          <w:bCs/>
        </w:rPr>
        <w:t>L</w:t>
      </w:r>
      <w:r w:rsidR="00C14F29" w:rsidRPr="00C14F29">
        <w:rPr>
          <w:rFonts w:ascii="Arial" w:hAnsi="Arial" w:cs="Arial"/>
          <w:b/>
          <w:bCs/>
        </w:rPr>
        <w:t>A CIUDADANA ALEJANDRA GUTIÉRREZ CAMPOS, PRESIDENTA MUNICIPAL DE LEÓN, ESTADO DE GUANAJUATO, A LOS HABITANTES DEL MISMO HACE SABER:</w:t>
      </w:r>
    </w:p>
    <w:p w14:paraId="6C0DA7F3" w14:textId="77777777" w:rsidR="00BC486F" w:rsidRPr="000A4AD8" w:rsidRDefault="00BC486F" w:rsidP="00BC486F">
      <w:pPr>
        <w:ind w:left="-284"/>
        <w:jc w:val="both"/>
        <w:rPr>
          <w:rFonts w:ascii="Arial" w:hAnsi="Arial" w:cs="Arial"/>
          <w:b/>
          <w:bCs/>
        </w:rPr>
      </w:pPr>
    </w:p>
    <w:p w14:paraId="62F0FF4D" w14:textId="78F14E23" w:rsidR="00D97BE8" w:rsidRPr="00A75EE8" w:rsidRDefault="00BC486F" w:rsidP="00D97BE8">
      <w:pPr>
        <w:jc w:val="both"/>
        <w:rPr>
          <w:rFonts w:ascii="Arial" w:hAnsi="Arial" w:cs="Arial"/>
          <w:b/>
          <w:bCs/>
        </w:rPr>
      </w:pPr>
      <w:r w:rsidRPr="00A75EE8">
        <w:rPr>
          <w:rFonts w:ascii="Arial" w:hAnsi="Arial" w:cs="Arial"/>
          <w:b/>
          <w:bCs/>
        </w:rPr>
        <w:t>EL HONORABLE AYUNTAMIENTO CONSTITUCIONAL QUE PRESIDO, EN EJERCICIO DE LAS FACULTADES QUE LE CONFIEREN LOS ARTÍCULOS</w:t>
      </w:r>
      <w:r w:rsidR="00C14F29" w:rsidRPr="00A75EE8">
        <w:rPr>
          <w:rFonts w:ascii="Arial" w:hAnsi="Arial" w:cs="Arial"/>
          <w:b/>
          <w:bCs/>
        </w:rPr>
        <w:t xml:space="preserve"> 115 FRACCIÓN II DE LA CONSTITUCIÓN POLÍTICA DE LOS ESTADOS UNIDOS MEXICANOS, 117 FRACCIÓN I DE LA CONSTITUCIÓN POLÍTICA PARA EL ESTADO DE GUANAJUATO</w:t>
      </w:r>
      <w:r w:rsidR="00A1455C" w:rsidRPr="00A75EE8">
        <w:rPr>
          <w:rFonts w:ascii="Arial" w:hAnsi="Arial" w:cs="Arial"/>
          <w:b/>
          <w:bCs/>
        </w:rPr>
        <w:t xml:space="preserve"> Y</w:t>
      </w:r>
      <w:r w:rsidR="00C14F29" w:rsidRPr="00A75EE8">
        <w:rPr>
          <w:rFonts w:ascii="Arial" w:hAnsi="Arial" w:cs="Arial"/>
          <w:b/>
          <w:bCs/>
        </w:rPr>
        <w:t xml:space="preserve"> </w:t>
      </w:r>
      <w:r w:rsidRPr="00A75EE8">
        <w:rPr>
          <w:rFonts w:ascii="Arial" w:hAnsi="Arial" w:cs="Arial"/>
          <w:b/>
          <w:bCs/>
        </w:rPr>
        <w:t xml:space="preserve"> 76</w:t>
      </w:r>
      <w:r w:rsidR="00780FB5" w:rsidRPr="00A75EE8">
        <w:rPr>
          <w:rFonts w:ascii="Arial" w:hAnsi="Arial" w:cs="Arial"/>
          <w:b/>
          <w:bCs/>
        </w:rPr>
        <w:t xml:space="preserve"> FRACCIÓN I INCISO B), 236 Y 239</w:t>
      </w:r>
      <w:r w:rsidR="008F2894" w:rsidRPr="00A75EE8">
        <w:rPr>
          <w:rFonts w:ascii="Arial" w:hAnsi="Arial" w:cs="Arial"/>
          <w:b/>
          <w:bCs/>
        </w:rPr>
        <w:t xml:space="preserve"> FRACCIÓN </w:t>
      </w:r>
      <w:r w:rsidR="00CC0B5E" w:rsidRPr="00A75EE8">
        <w:rPr>
          <w:rFonts w:ascii="Arial" w:hAnsi="Arial" w:cs="Arial"/>
          <w:b/>
          <w:bCs/>
        </w:rPr>
        <w:t>II</w:t>
      </w:r>
      <w:r w:rsidR="00780FB5" w:rsidRPr="00A75EE8">
        <w:rPr>
          <w:rFonts w:ascii="Arial" w:hAnsi="Arial" w:cs="Arial"/>
          <w:b/>
          <w:bCs/>
        </w:rPr>
        <w:t xml:space="preserve"> </w:t>
      </w:r>
      <w:r w:rsidRPr="00A75EE8">
        <w:rPr>
          <w:rFonts w:ascii="Arial" w:hAnsi="Arial" w:cs="Arial"/>
          <w:b/>
          <w:bCs/>
        </w:rPr>
        <w:t xml:space="preserve">DE LA </w:t>
      </w:r>
      <w:r w:rsidRPr="00A75EE8">
        <w:rPr>
          <w:rFonts w:ascii="Arial" w:hAnsi="Arial" w:cs="Arial"/>
          <w:b/>
        </w:rPr>
        <w:t>LEY ORGÁNICA MUNICIPAL PARA EL ESTADO DE GUANAJUATO;</w:t>
      </w:r>
      <w:r w:rsidRPr="00A75EE8">
        <w:rPr>
          <w:rFonts w:ascii="Arial" w:hAnsi="Arial" w:cs="Arial"/>
          <w:b/>
          <w:bCs/>
        </w:rPr>
        <w:t xml:space="preserve"> EN </w:t>
      </w:r>
      <w:r w:rsidR="00E45EF8" w:rsidRPr="00A75EE8">
        <w:rPr>
          <w:rFonts w:ascii="Arial" w:hAnsi="Arial" w:cs="Arial"/>
          <w:b/>
          <w:bCs/>
        </w:rPr>
        <w:t xml:space="preserve">SESIÓN </w:t>
      </w:r>
      <w:r w:rsidR="007E40A5">
        <w:rPr>
          <w:rFonts w:ascii="Arial" w:hAnsi="Arial" w:cs="Arial"/>
          <w:b/>
          <w:bCs/>
        </w:rPr>
        <w:t>ORDINARIA CELEBRADA EL 9</w:t>
      </w:r>
      <w:r w:rsidR="00191CCF" w:rsidRPr="00A75EE8">
        <w:rPr>
          <w:rFonts w:ascii="Arial" w:hAnsi="Arial" w:cs="Arial"/>
          <w:b/>
          <w:bCs/>
        </w:rPr>
        <w:t xml:space="preserve"> DE </w:t>
      </w:r>
      <w:r w:rsidR="007E40A5">
        <w:rPr>
          <w:rFonts w:ascii="Arial" w:hAnsi="Arial" w:cs="Arial"/>
          <w:b/>
          <w:bCs/>
        </w:rPr>
        <w:t>NOVIEMBRE</w:t>
      </w:r>
      <w:r w:rsidR="00191CCF" w:rsidRPr="00A75EE8">
        <w:rPr>
          <w:rFonts w:ascii="Arial" w:hAnsi="Arial" w:cs="Arial"/>
          <w:b/>
          <w:bCs/>
        </w:rPr>
        <w:t xml:space="preserve"> DE 2023, SE APROBÓ </w:t>
      </w:r>
      <w:r w:rsidR="00191CCF" w:rsidRPr="00A75EE8">
        <w:rPr>
          <w:rFonts w:ascii="Arial" w:eastAsia="Arial" w:hAnsi="Arial" w:cs="Arial"/>
          <w:b/>
        </w:rPr>
        <w:t xml:space="preserve">LA INICIATIVA </w:t>
      </w:r>
      <w:r w:rsidR="00A75EE8" w:rsidRPr="00A75EE8">
        <w:rPr>
          <w:rFonts w:ascii="Arial" w:eastAsia="Arial" w:hAnsi="Arial" w:cs="Arial"/>
          <w:b/>
        </w:rPr>
        <w:t xml:space="preserve"> </w:t>
      </w:r>
      <w:r w:rsidR="00A75EE8" w:rsidRPr="00A75EE8">
        <w:rPr>
          <w:rFonts w:ascii="Arial" w:hAnsi="Arial" w:cs="Arial"/>
          <w:b/>
        </w:rPr>
        <w:t xml:space="preserve">PARA </w:t>
      </w:r>
      <w:r w:rsidR="006B6793">
        <w:rPr>
          <w:rFonts w:ascii="Arial" w:hAnsi="Arial" w:cs="Arial"/>
          <w:b/>
        </w:rPr>
        <w:t xml:space="preserve"> </w:t>
      </w:r>
      <w:r w:rsidR="006B6793" w:rsidRPr="006B6793">
        <w:rPr>
          <w:rFonts w:ascii="Arial" w:hAnsi="Arial" w:cs="Arial"/>
          <w:b/>
        </w:rPr>
        <w:t>CREAR EL REGLAMENTO DEL CONSEJO MUNICIPAL PARA PREVENIR, ATENDER, SANCIONAR Y ERRADICAR LA VIOLENCIA CONTRA LAS MUJERES EN LEÓN, GUANAJUATO</w:t>
      </w:r>
      <w:r w:rsidR="006B6793" w:rsidRPr="006B6793">
        <w:rPr>
          <w:rFonts w:ascii="Arial" w:hAnsi="Arial" w:cs="Arial"/>
          <w:b/>
          <w:bCs/>
        </w:rPr>
        <w:t>,</w:t>
      </w:r>
      <w:r w:rsidR="00E36B14" w:rsidRPr="00A75EE8">
        <w:rPr>
          <w:rFonts w:ascii="Arial" w:hAnsi="Arial" w:cs="Arial"/>
          <w:b/>
        </w:rPr>
        <w:t xml:space="preserve"> </w:t>
      </w:r>
      <w:r w:rsidR="00780FB5" w:rsidRPr="00A75EE8">
        <w:rPr>
          <w:rFonts w:ascii="Arial" w:hAnsi="Arial" w:cs="Arial"/>
          <w:b/>
          <w:bCs/>
        </w:rPr>
        <w:t>DE CONFORMIDAD CON EL</w:t>
      </w:r>
      <w:r w:rsidR="00E36B14" w:rsidRPr="00A75EE8">
        <w:rPr>
          <w:rFonts w:ascii="Arial" w:hAnsi="Arial" w:cs="Arial"/>
          <w:b/>
          <w:bCs/>
        </w:rPr>
        <w:t xml:space="preserve"> SIGUIENTE:</w:t>
      </w:r>
    </w:p>
    <w:p w14:paraId="527F07B6" w14:textId="77777777" w:rsidR="00E36B14" w:rsidRDefault="00E36B14" w:rsidP="00D97BE8">
      <w:pPr>
        <w:jc w:val="both"/>
        <w:rPr>
          <w:rFonts w:ascii="Arial" w:hAnsi="Arial" w:cs="Arial"/>
          <w:b/>
          <w:bCs/>
        </w:rPr>
      </w:pPr>
    </w:p>
    <w:p w14:paraId="6E57A9AE" w14:textId="77777777" w:rsidR="00780FB5" w:rsidRPr="00780FB5" w:rsidRDefault="00780FB5" w:rsidP="00780FB5">
      <w:pPr>
        <w:jc w:val="center"/>
        <w:rPr>
          <w:rFonts w:ascii="Arial" w:hAnsi="Arial" w:cs="Arial"/>
          <w:b/>
          <w:bCs/>
        </w:rPr>
      </w:pPr>
      <w:r w:rsidRPr="00780FB5">
        <w:rPr>
          <w:rFonts w:ascii="Arial" w:hAnsi="Arial" w:cs="Arial"/>
          <w:b/>
          <w:bCs/>
        </w:rPr>
        <w:t>ACUERDO</w:t>
      </w:r>
    </w:p>
    <w:p w14:paraId="34156CE0" w14:textId="77777777" w:rsidR="00780FB5" w:rsidRDefault="00780FB5" w:rsidP="00780FB5">
      <w:pPr>
        <w:jc w:val="center"/>
        <w:rPr>
          <w:rFonts w:ascii="Arial" w:hAnsi="Arial" w:cs="Arial"/>
          <w:b/>
          <w:bCs/>
        </w:rPr>
      </w:pPr>
    </w:p>
    <w:p w14:paraId="500F94BC" w14:textId="339CF25C" w:rsidR="008D38D7" w:rsidRDefault="008D38D7" w:rsidP="008D38D7">
      <w:pPr>
        <w:jc w:val="both"/>
        <w:rPr>
          <w:rFonts w:ascii="Arial" w:hAnsi="Arial" w:cs="Arial"/>
          <w:sz w:val="26"/>
          <w:szCs w:val="26"/>
        </w:rPr>
      </w:pPr>
      <w:r w:rsidRPr="0052415E">
        <w:rPr>
          <w:rFonts w:ascii="Arial" w:hAnsi="Arial" w:cs="Arial"/>
          <w:b/>
          <w:sz w:val="26"/>
          <w:szCs w:val="26"/>
        </w:rPr>
        <w:t xml:space="preserve">Único. </w:t>
      </w:r>
      <w:r w:rsidR="00A75EE8">
        <w:rPr>
          <w:rFonts w:ascii="Arial" w:eastAsia="Arial" w:hAnsi="Arial" w:cs="Arial"/>
          <w:b/>
        </w:rPr>
        <w:t xml:space="preserve"> </w:t>
      </w:r>
      <w:r w:rsidR="007B522B" w:rsidRPr="00111958">
        <w:rPr>
          <w:rFonts w:ascii="Arial" w:eastAsia="Arial" w:hAnsi="Arial" w:cs="Arial"/>
          <w:iCs/>
        </w:rPr>
        <w:t xml:space="preserve">Se </w:t>
      </w:r>
      <w:r w:rsidR="007B522B" w:rsidRPr="00111958">
        <w:rPr>
          <w:rFonts w:ascii="Arial" w:eastAsia="Arial" w:hAnsi="Arial" w:cs="Arial"/>
          <w:b/>
          <w:iCs/>
        </w:rPr>
        <w:t>emite</w:t>
      </w:r>
      <w:r w:rsidR="007B522B" w:rsidRPr="00111958">
        <w:rPr>
          <w:rFonts w:ascii="Arial" w:eastAsia="Arial" w:hAnsi="Arial" w:cs="Arial"/>
          <w:iCs/>
        </w:rPr>
        <w:t xml:space="preserve"> el </w:t>
      </w:r>
      <w:r w:rsidR="007B522B" w:rsidRPr="00111958">
        <w:rPr>
          <w:rFonts w:ascii="Arial" w:eastAsia="Arial" w:hAnsi="Arial" w:cs="Arial"/>
          <w:i/>
          <w:iCs/>
        </w:rPr>
        <w:t>Reglamento del Consejo Municipal para Prevenir, Atender, Sancionar y Erradicar la Violencia Contra las Mujeres en León, Guanajuato</w:t>
      </w:r>
      <w:r w:rsidR="007B522B" w:rsidRPr="00111958">
        <w:rPr>
          <w:rFonts w:ascii="Arial" w:eastAsia="Arial" w:hAnsi="Arial" w:cs="Arial"/>
          <w:iCs/>
        </w:rPr>
        <w:t>, como se establece a continuación</w:t>
      </w:r>
      <w:r w:rsidR="00A75EE8" w:rsidRPr="00327081">
        <w:rPr>
          <w:rFonts w:ascii="Arial" w:eastAsia="Arial" w:hAnsi="Arial" w:cs="Arial"/>
          <w:lang w:eastAsia="es-MX"/>
        </w:rPr>
        <w:t>:</w:t>
      </w:r>
    </w:p>
    <w:p w14:paraId="00C9CF9C" w14:textId="77777777" w:rsidR="008D38D7" w:rsidRDefault="008D38D7" w:rsidP="008D38D7">
      <w:pPr>
        <w:jc w:val="both"/>
        <w:rPr>
          <w:rFonts w:ascii="Arial" w:hAnsi="Arial" w:cs="Arial"/>
          <w:sz w:val="26"/>
          <w:szCs w:val="26"/>
        </w:rPr>
      </w:pPr>
    </w:p>
    <w:p w14:paraId="03F84616" w14:textId="77777777" w:rsidR="006B6793" w:rsidRPr="00111958" w:rsidRDefault="007B522B" w:rsidP="006B6793">
      <w:pPr>
        <w:jc w:val="center"/>
        <w:rPr>
          <w:rFonts w:ascii="Arial" w:eastAsia="Arial" w:hAnsi="Arial" w:cs="Arial"/>
          <w:b/>
          <w:iCs/>
        </w:rPr>
      </w:pPr>
      <w:r>
        <w:rPr>
          <w:rFonts w:ascii="Arial" w:hAnsi="Arial" w:cs="Arial"/>
          <w:b/>
          <w:color w:val="000000"/>
        </w:rPr>
        <w:t xml:space="preserve"> </w:t>
      </w:r>
      <w:r w:rsidR="006B6793" w:rsidRPr="00111958">
        <w:rPr>
          <w:rFonts w:ascii="Arial" w:eastAsia="Arial" w:hAnsi="Arial" w:cs="Arial"/>
          <w:b/>
          <w:iCs/>
        </w:rPr>
        <w:t>REGLAMENTO DEL CONSEJO MUNICIPAL PARA PREVENIR, ATENDER, SANCIONAR Y ERRADICAR LA VIOLENCIA CONTRA LAS MUJERES EN LEÓN, GUANAJUATO</w:t>
      </w:r>
    </w:p>
    <w:p w14:paraId="66A56693" w14:textId="77777777" w:rsidR="006B6793" w:rsidRPr="00111958" w:rsidRDefault="006B6793" w:rsidP="006B6793">
      <w:pPr>
        <w:jc w:val="center"/>
        <w:rPr>
          <w:rFonts w:ascii="Arial" w:eastAsia="Arial" w:hAnsi="Arial" w:cs="Arial"/>
          <w:b/>
          <w:iCs/>
        </w:rPr>
      </w:pPr>
    </w:p>
    <w:p w14:paraId="725CF229" w14:textId="77777777" w:rsidR="006B6793" w:rsidRPr="00111958" w:rsidRDefault="006B6793" w:rsidP="006B6793">
      <w:pPr>
        <w:jc w:val="center"/>
        <w:rPr>
          <w:rFonts w:ascii="Arial" w:eastAsia="Arial" w:hAnsi="Arial" w:cs="Arial"/>
          <w:b/>
          <w:iCs/>
        </w:rPr>
      </w:pPr>
      <w:r w:rsidRPr="00111958">
        <w:rPr>
          <w:rFonts w:ascii="Arial" w:eastAsia="Arial" w:hAnsi="Arial" w:cs="Arial"/>
          <w:b/>
          <w:iCs/>
        </w:rPr>
        <w:t>CAPÍTULO I</w:t>
      </w:r>
    </w:p>
    <w:p w14:paraId="72C30A26" w14:textId="77777777" w:rsidR="006B6793" w:rsidRPr="00111958" w:rsidRDefault="006B6793" w:rsidP="006B6793">
      <w:pPr>
        <w:jc w:val="center"/>
        <w:rPr>
          <w:rFonts w:ascii="Arial" w:hAnsi="Arial" w:cs="Arial"/>
          <w:b/>
        </w:rPr>
      </w:pPr>
      <w:r w:rsidRPr="00111958">
        <w:rPr>
          <w:rFonts w:ascii="Arial" w:eastAsia="Arial" w:hAnsi="Arial" w:cs="Arial"/>
          <w:b/>
          <w:iCs/>
        </w:rPr>
        <w:t>DISPOSICIONES GENERALES</w:t>
      </w:r>
    </w:p>
    <w:p w14:paraId="3F694C5D" w14:textId="77777777" w:rsidR="006B6793" w:rsidRPr="00111958" w:rsidRDefault="006B6793" w:rsidP="006B6793">
      <w:pPr>
        <w:jc w:val="right"/>
        <w:rPr>
          <w:rFonts w:ascii="Arial" w:hAnsi="Arial" w:cs="Arial"/>
          <w:b/>
          <w:i/>
        </w:rPr>
      </w:pPr>
    </w:p>
    <w:p w14:paraId="45A36FAA" w14:textId="77777777" w:rsidR="006B6793" w:rsidRPr="00111958" w:rsidRDefault="006B6793" w:rsidP="006B6793">
      <w:pPr>
        <w:jc w:val="right"/>
        <w:rPr>
          <w:rFonts w:ascii="Arial" w:hAnsi="Arial" w:cs="Arial"/>
          <w:b/>
          <w:i/>
        </w:rPr>
      </w:pPr>
      <w:r w:rsidRPr="00111958">
        <w:rPr>
          <w:rFonts w:ascii="Arial" w:hAnsi="Arial" w:cs="Arial"/>
          <w:b/>
          <w:i/>
        </w:rPr>
        <w:t>Objeto</w:t>
      </w:r>
    </w:p>
    <w:p w14:paraId="29FFAB78" w14:textId="77777777" w:rsidR="006B6793" w:rsidRPr="00111958" w:rsidRDefault="006B6793" w:rsidP="006B6793">
      <w:pPr>
        <w:pStyle w:val="Prrafodelista"/>
        <w:numPr>
          <w:ilvl w:val="0"/>
          <w:numId w:val="18"/>
        </w:numPr>
        <w:tabs>
          <w:tab w:val="left" w:pos="1276"/>
        </w:tabs>
        <w:ind w:left="0" w:firstLine="0"/>
        <w:rPr>
          <w:rFonts w:ascii="Arial" w:hAnsi="Arial" w:cs="Arial"/>
          <w:sz w:val="24"/>
          <w:szCs w:val="24"/>
        </w:rPr>
      </w:pPr>
      <w:r w:rsidRPr="00111958">
        <w:rPr>
          <w:rFonts w:ascii="Arial" w:hAnsi="Arial" w:cs="Arial"/>
          <w:sz w:val="24"/>
          <w:szCs w:val="24"/>
        </w:rPr>
        <w:t>El presente ordenamiento es de orden público e interés social y tiene por objeto establecer las bases para la integración, funcionamiento y organización del Consejo Municipal para Prevenir, Atender, Sancionar y Erradicar la Violencia Contra las Mujeres en León, Guanajuato.</w:t>
      </w:r>
    </w:p>
    <w:p w14:paraId="5061E4D9" w14:textId="77777777" w:rsidR="006B6793" w:rsidRPr="00111958" w:rsidRDefault="006B6793" w:rsidP="006B6793">
      <w:pPr>
        <w:tabs>
          <w:tab w:val="left" w:pos="1276"/>
        </w:tabs>
        <w:jc w:val="both"/>
        <w:rPr>
          <w:rFonts w:ascii="Arial" w:hAnsi="Arial" w:cs="Arial"/>
        </w:rPr>
      </w:pPr>
    </w:p>
    <w:p w14:paraId="569532E5" w14:textId="77777777" w:rsidR="006B6793" w:rsidRPr="00111958" w:rsidRDefault="006B6793" w:rsidP="006B6793">
      <w:pPr>
        <w:tabs>
          <w:tab w:val="left" w:pos="1276"/>
        </w:tabs>
        <w:jc w:val="right"/>
        <w:rPr>
          <w:rFonts w:ascii="Arial" w:hAnsi="Arial" w:cs="Arial"/>
          <w:b/>
          <w:i/>
        </w:rPr>
      </w:pPr>
      <w:r w:rsidRPr="00111958">
        <w:rPr>
          <w:rFonts w:ascii="Arial" w:hAnsi="Arial" w:cs="Arial"/>
          <w:b/>
          <w:i/>
        </w:rPr>
        <w:t xml:space="preserve">Glosario </w:t>
      </w:r>
    </w:p>
    <w:p w14:paraId="34CE61C5" w14:textId="77777777" w:rsidR="006B6793" w:rsidRPr="00111958" w:rsidRDefault="006B6793" w:rsidP="006B6793">
      <w:pPr>
        <w:pStyle w:val="Prrafodelista"/>
        <w:numPr>
          <w:ilvl w:val="0"/>
          <w:numId w:val="18"/>
        </w:numPr>
        <w:tabs>
          <w:tab w:val="left" w:pos="1276"/>
        </w:tabs>
        <w:ind w:left="0" w:firstLine="0"/>
        <w:rPr>
          <w:rFonts w:ascii="Arial" w:hAnsi="Arial" w:cs="Arial"/>
          <w:sz w:val="24"/>
          <w:szCs w:val="24"/>
        </w:rPr>
      </w:pPr>
      <w:r w:rsidRPr="00111958">
        <w:rPr>
          <w:rFonts w:ascii="Arial" w:hAnsi="Arial" w:cs="Arial"/>
          <w:sz w:val="24"/>
          <w:szCs w:val="24"/>
        </w:rPr>
        <w:t>Para los efectos del presente reglamento, se entenderá por:</w:t>
      </w:r>
    </w:p>
    <w:p w14:paraId="6C898F97" w14:textId="77777777" w:rsidR="006B6793" w:rsidRPr="00111958" w:rsidRDefault="006B6793" w:rsidP="006B6793">
      <w:pPr>
        <w:tabs>
          <w:tab w:val="left" w:pos="1276"/>
        </w:tabs>
        <w:jc w:val="both"/>
        <w:rPr>
          <w:rFonts w:ascii="Arial" w:hAnsi="Arial" w:cs="Arial"/>
        </w:rPr>
      </w:pPr>
    </w:p>
    <w:p w14:paraId="74568991" w14:textId="77777777" w:rsidR="006B6793" w:rsidRPr="00111958" w:rsidRDefault="006B6793" w:rsidP="006B6793">
      <w:pPr>
        <w:pStyle w:val="Prrafodelista"/>
        <w:numPr>
          <w:ilvl w:val="0"/>
          <w:numId w:val="19"/>
        </w:numPr>
        <w:tabs>
          <w:tab w:val="left" w:pos="1276"/>
        </w:tabs>
        <w:rPr>
          <w:rFonts w:ascii="Arial" w:hAnsi="Arial" w:cs="Arial"/>
          <w:sz w:val="24"/>
          <w:szCs w:val="24"/>
        </w:rPr>
      </w:pPr>
      <w:r w:rsidRPr="00111958">
        <w:rPr>
          <w:rFonts w:ascii="Arial" w:hAnsi="Arial" w:cs="Arial"/>
          <w:b/>
          <w:sz w:val="24"/>
          <w:szCs w:val="24"/>
        </w:rPr>
        <w:t xml:space="preserve">Agresor: </w:t>
      </w:r>
      <w:r w:rsidRPr="00111958">
        <w:rPr>
          <w:rFonts w:ascii="Arial" w:hAnsi="Arial" w:cs="Arial"/>
          <w:sz w:val="24"/>
          <w:szCs w:val="24"/>
        </w:rPr>
        <w:t>Persona que inflige cualquier tipo de violencia contra las mujeres;</w:t>
      </w:r>
    </w:p>
    <w:p w14:paraId="36E8674D" w14:textId="77777777" w:rsidR="006B6793" w:rsidRPr="00111958" w:rsidRDefault="006B6793" w:rsidP="006B6793">
      <w:pPr>
        <w:pStyle w:val="Prrafodelista"/>
        <w:tabs>
          <w:tab w:val="left" w:pos="1276"/>
        </w:tabs>
        <w:ind w:left="1080"/>
        <w:rPr>
          <w:rFonts w:ascii="Arial" w:hAnsi="Arial" w:cs="Arial"/>
          <w:sz w:val="24"/>
          <w:szCs w:val="24"/>
        </w:rPr>
      </w:pPr>
    </w:p>
    <w:p w14:paraId="0CCFD6E8" w14:textId="77777777" w:rsidR="006B6793" w:rsidRPr="00111958" w:rsidRDefault="006B6793" w:rsidP="006B6793">
      <w:pPr>
        <w:pStyle w:val="Prrafodelista"/>
        <w:numPr>
          <w:ilvl w:val="0"/>
          <w:numId w:val="19"/>
        </w:numPr>
        <w:tabs>
          <w:tab w:val="left" w:pos="1276"/>
        </w:tabs>
        <w:rPr>
          <w:rFonts w:ascii="Arial" w:hAnsi="Arial" w:cs="Arial"/>
          <w:sz w:val="24"/>
          <w:szCs w:val="24"/>
        </w:rPr>
      </w:pPr>
      <w:r w:rsidRPr="00111958">
        <w:rPr>
          <w:rFonts w:ascii="Arial" w:hAnsi="Arial" w:cs="Arial"/>
          <w:b/>
          <w:sz w:val="24"/>
          <w:szCs w:val="24"/>
        </w:rPr>
        <w:t>Ayuntamiento:</w:t>
      </w:r>
      <w:r w:rsidRPr="00111958">
        <w:rPr>
          <w:rFonts w:ascii="Arial" w:hAnsi="Arial" w:cs="Arial"/>
          <w:sz w:val="24"/>
          <w:szCs w:val="24"/>
        </w:rPr>
        <w:t xml:space="preserve"> Ayuntamiento del Municipio de León, Guanajuato;</w:t>
      </w:r>
    </w:p>
    <w:p w14:paraId="1C744545" w14:textId="77777777" w:rsidR="006B6793" w:rsidRPr="00111958" w:rsidRDefault="006B6793" w:rsidP="006B6793">
      <w:pPr>
        <w:pStyle w:val="Prrafodelista"/>
        <w:rPr>
          <w:rFonts w:ascii="Arial" w:hAnsi="Arial" w:cs="Arial"/>
          <w:sz w:val="24"/>
          <w:szCs w:val="24"/>
        </w:rPr>
      </w:pPr>
    </w:p>
    <w:p w14:paraId="33922A61" w14:textId="77777777" w:rsidR="006B6793" w:rsidRPr="00111958" w:rsidRDefault="006B6793" w:rsidP="006B6793">
      <w:pPr>
        <w:pStyle w:val="Prrafodelista"/>
        <w:numPr>
          <w:ilvl w:val="0"/>
          <w:numId w:val="19"/>
        </w:numPr>
        <w:tabs>
          <w:tab w:val="left" w:pos="1276"/>
        </w:tabs>
        <w:rPr>
          <w:rFonts w:ascii="Arial" w:hAnsi="Arial" w:cs="Arial"/>
          <w:sz w:val="24"/>
          <w:szCs w:val="24"/>
        </w:rPr>
      </w:pPr>
      <w:r w:rsidRPr="00111958">
        <w:rPr>
          <w:rFonts w:ascii="Arial" w:hAnsi="Arial" w:cs="Arial"/>
          <w:b/>
          <w:sz w:val="24"/>
          <w:szCs w:val="24"/>
        </w:rPr>
        <w:t>Consejo Estatal:</w:t>
      </w:r>
      <w:r w:rsidRPr="00111958">
        <w:rPr>
          <w:rFonts w:ascii="Arial" w:hAnsi="Arial" w:cs="Arial"/>
          <w:sz w:val="24"/>
          <w:szCs w:val="24"/>
        </w:rPr>
        <w:t xml:space="preserve"> Consejo Estatal para Prevenir, Atender, Sancionar y Erradicar la Violencia contra las Mujeres;</w:t>
      </w:r>
    </w:p>
    <w:p w14:paraId="09709B91" w14:textId="77777777" w:rsidR="006B6793" w:rsidRPr="00111958" w:rsidRDefault="006B6793" w:rsidP="006B6793">
      <w:pPr>
        <w:pStyle w:val="Prrafodelista"/>
        <w:rPr>
          <w:rFonts w:ascii="Arial" w:hAnsi="Arial" w:cs="Arial"/>
          <w:b/>
          <w:sz w:val="24"/>
          <w:szCs w:val="24"/>
        </w:rPr>
      </w:pPr>
    </w:p>
    <w:p w14:paraId="400CB25D" w14:textId="77777777" w:rsidR="006B6793" w:rsidRPr="00111958" w:rsidRDefault="006B6793" w:rsidP="006B6793">
      <w:pPr>
        <w:pStyle w:val="Prrafodelista"/>
        <w:numPr>
          <w:ilvl w:val="0"/>
          <w:numId w:val="19"/>
        </w:numPr>
        <w:tabs>
          <w:tab w:val="left" w:pos="1276"/>
        </w:tabs>
        <w:rPr>
          <w:rFonts w:ascii="Arial" w:hAnsi="Arial" w:cs="Arial"/>
          <w:sz w:val="24"/>
          <w:szCs w:val="24"/>
        </w:rPr>
      </w:pPr>
      <w:r w:rsidRPr="00111958">
        <w:rPr>
          <w:rFonts w:ascii="Arial" w:hAnsi="Arial" w:cs="Arial"/>
          <w:b/>
          <w:sz w:val="24"/>
          <w:szCs w:val="24"/>
        </w:rPr>
        <w:lastRenderedPageBreak/>
        <w:t>Consejo Municipal:</w:t>
      </w:r>
      <w:r w:rsidRPr="00111958">
        <w:rPr>
          <w:rFonts w:ascii="Arial" w:hAnsi="Arial" w:cs="Arial"/>
          <w:sz w:val="24"/>
          <w:szCs w:val="24"/>
        </w:rPr>
        <w:t xml:space="preserve"> Consejo Municipal para Prevenir, Atender, Sancionar y Erradicar la Violencia contra las Mujeres en León, Guanajuato;</w:t>
      </w:r>
    </w:p>
    <w:p w14:paraId="42236577" w14:textId="77777777" w:rsidR="006B6793" w:rsidRPr="00111958" w:rsidRDefault="006B6793" w:rsidP="006B6793">
      <w:pPr>
        <w:pStyle w:val="Prrafodelista"/>
        <w:rPr>
          <w:rFonts w:ascii="Arial" w:hAnsi="Arial" w:cs="Arial"/>
          <w:sz w:val="24"/>
          <w:szCs w:val="24"/>
        </w:rPr>
      </w:pPr>
    </w:p>
    <w:p w14:paraId="62F84B3D" w14:textId="77777777" w:rsidR="006B6793" w:rsidRPr="00111958" w:rsidRDefault="006B6793" w:rsidP="006B6793">
      <w:pPr>
        <w:pStyle w:val="Prrafodelista"/>
        <w:numPr>
          <w:ilvl w:val="0"/>
          <w:numId w:val="19"/>
        </w:numPr>
        <w:tabs>
          <w:tab w:val="left" w:pos="1276"/>
        </w:tabs>
        <w:rPr>
          <w:rFonts w:ascii="Arial" w:hAnsi="Arial" w:cs="Arial"/>
          <w:sz w:val="24"/>
          <w:szCs w:val="24"/>
        </w:rPr>
      </w:pPr>
      <w:r w:rsidRPr="00111958">
        <w:rPr>
          <w:rFonts w:ascii="Arial" w:hAnsi="Arial" w:cs="Arial"/>
          <w:b/>
          <w:sz w:val="24"/>
          <w:szCs w:val="24"/>
        </w:rPr>
        <w:t>Derechos Humanos de las mujeres</w:t>
      </w:r>
      <w:r w:rsidRPr="00111958">
        <w:rPr>
          <w:rFonts w:ascii="Arial" w:hAnsi="Arial" w:cs="Arial"/>
          <w:sz w:val="24"/>
          <w:szCs w:val="24"/>
        </w:rPr>
        <w:t>: los derechos que son parte inalienable, integrante e indivisible de los derechos humanos universales contenidos en la Constitución Política de los Estados Unidos Mexicanos, la Convención sobre la Eliminación de todas las Formas de Discriminación contra la Mujer, la Convención sobre los Derechos del Niño, la Convención Interamericana para Prevenir, Sancionar y Erradicar la Violencia contra la Mujer, la Conferencia Mundial de Derechos Humanos de Viena y demás instrumentos y acuerdos internacionales en la materia firmados por el Presidente de la República y ratificados por el Senado;</w:t>
      </w:r>
    </w:p>
    <w:p w14:paraId="6A6B4829" w14:textId="77777777" w:rsidR="006B6793" w:rsidRPr="00111958" w:rsidRDefault="006B6793" w:rsidP="006B6793">
      <w:pPr>
        <w:pStyle w:val="Prrafodelista"/>
        <w:rPr>
          <w:rFonts w:ascii="Arial" w:hAnsi="Arial" w:cs="Arial"/>
          <w:sz w:val="24"/>
          <w:szCs w:val="24"/>
        </w:rPr>
      </w:pPr>
    </w:p>
    <w:p w14:paraId="30BC4767" w14:textId="77777777" w:rsidR="006B6793" w:rsidRPr="00111958" w:rsidRDefault="006B6793" w:rsidP="006B6793">
      <w:pPr>
        <w:pStyle w:val="Prrafodelista"/>
        <w:numPr>
          <w:ilvl w:val="0"/>
          <w:numId w:val="19"/>
        </w:numPr>
        <w:tabs>
          <w:tab w:val="left" w:pos="1276"/>
        </w:tabs>
        <w:rPr>
          <w:rFonts w:ascii="Arial" w:hAnsi="Arial" w:cs="Arial"/>
          <w:sz w:val="24"/>
          <w:szCs w:val="24"/>
        </w:rPr>
      </w:pPr>
      <w:r w:rsidRPr="00111958">
        <w:rPr>
          <w:rFonts w:ascii="Arial" w:hAnsi="Arial" w:cs="Arial"/>
          <w:b/>
          <w:sz w:val="24"/>
          <w:szCs w:val="24"/>
        </w:rPr>
        <w:t xml:space="preserve">Instituto: </w:t>
      </w:r>
      <w:r w:rsidRPr="00111958">
        <w:rPr>
          <w:rFonts w:ascii="Arial" w:hAnsi="Arial" w:cs="Arial"/>
          <w:sz w:val="24"/>
          <w:szCs w:val="24"/>
        </w:rPr>
        <w:t>Instituto Municipal de las Mujeres de León, Guanajuato;</w:t>
      </w:r>
    </w:p>
    <w:p w14:paraId="420C1395" w14:textId="77777777" w:rsidR="006B6793" w:rsidRPr="00111958" w:rsidRDefault="006B6793" w:rsidP="006B6793">
      <w:pPr>
        <w:pStyle w:val="Prrafodelista"/>
        <w:rPr>
          <w:rFonts w:ascii="Arial" w:hAnsi="Arial" w:cs="Arial"/>
          <w:b/>
          <w:sz w:val="24"/>
          <w:szCs w:val="24"/>
        </w:rPr>
      </w:pPr>
    </w:p>
    <w:p w14:paraId="64581ACF" w14:textId="77777777" w:rsidR="006B6793" w:rsidRPr="00111958" w:rsidRDefault="006B6793" w:rsidP="006B6793">
      <w:pPr>
        <w:pStyle w:val="Prrafodelista"/>
        <w:numPr>
          <w:ilvl w:val="0"/>
          <w:numId w:val="19"/>
        </w:numPr>
        <w:tabs>
          <w:tab w:val="left" w:pos="1276"/>
        </w:tabs>
        <w:rPr>
          <w:rFonts w:ascii="Arial" w:hAnsi="Arial" w:cs="Arial"/>
          <w:sz w:val="24"/>
          <w:szCs w:val="24"/>
        </w:rPr>
      </w:pPr>
      <w:r w:rsidRPr="00111958">
        <w:rPr>
          <w:rFonts w:ascii="Arial" w:hAnsi="Arial" w:cs="Arial"/>
          <w:b/>
          <w:sz w:val="24"/>
          <w:szCs w:val="24"/>
        </w:rPr>
        <w:t>Ley:</w:t>
      </w:r>
      <w:r w:rsidRPr="00111958">
        <w:rPr>
          <w:rFonts w:ascii="Arial" w:hAnsi="Arial" w:cs="Arial"/>
          <w:sz w:val="24"/>
          <w:szCs w:val="24"/>
        </w:rPr>
        <w:t xml:space="preserve"> Ley de Acceso de las Mujeres a una Vida Libre de Violencia para el Estado de Guanajuato;</w:t>
      </w:r>
    </w:p>
    <w:p w14:paraId="230975AE" w14:textId="77777777" w:rsidR="006B6793" w:rsidRPr="00111958" w:rsidRDefault="006B6793" w:rsidP="006B6793">
      <w:pPr>
        <w:pStyle w:val="Prrafodelista"/>
        <w:rPr>
          <w:rFonts w:ascii="Arial" w:hAnsi="Arial" w:cs="Arial"/>
          <w:sz w:val="24"/>
          <w:szCs w:val="24"/>
        </w:rPr>
      </w:pPr>
    </w:p>
    <w:p w14:paraId="3CF45F11" w14:textId="77777777" w:rsidR="006B6793" w:rsidRPr="00111958" w:rsidRDefault="006B6793" w:rsidP="006B6793">
      <w:pPr>
        <w:pStyle w:val="Prrafodelista"/>
        <w:numPr>
          <w:ilvl w:val="0"/>
          <w:numId w:val="19"/>
        </w:numPr>
        <w:tabs>
          <w:tab w:val="left" w:pos="1276"/>
        </w:tabs>
        <w:rPr>
          <w:rFonts w:ascii="Arial" w:hAnsi="Arial" w:cs="Arial"/>
          <w:sz w:val="24"/>
          <w:szCs w:val="24"/>
        </w:rPr>
      </w:pPr>
      <w:r w:rsidRPr="00111958">
        <w:rPr>
          <w:rFonts w:ascii="Arial" w:hAnsi="Arial" w:cs="Arial"/>
          <w:b/>
          <w:sz w:val="24"/>
          <w:szCs w:val="24"/>
        </w:rPr>
        <w:t>Ley General:</w:t>
      </w:r>
      <w:r w:rsidRPr="00111958">
        <w:rPr>
          <w:rFonts w:ascii="Arial" w:hAnsi="Arial" w:cs="Arial"/>
          <w:sz w:val="24"/>
          <w:szCs w:val="24"/>
        </w:rPr>
        <w:t xml:space="preserve"> Ley General de Acceso de las Mujeres a una Vida Libre de Violencia;</w:t>
      </w:r>
    </w:p>
    <w:p w14:paraId="05EFD443" w14:textId="77777777" w:rsidR="006B6793" w:rsidRPr="00111958" w:rsidRDefault="006B6793" w:rsidP="006B6793">
      <w:pPr>
        <w:pStyle w:val="Prrafodelista"/>
        <w:rPr>
          <w:rFonts w:ascii="Arial" w:hAnsi="Arial" w:cs="Arial"/>
          <w:sz w:val="24"/>
          <w:szCs w:val="24"/>
        </w:rPr>
      </w:pPr>
    </w:p>
    <w:p w14:paraId="5CAED3F2" w14:textId="77777777" w:rsidR="006B6793" w:rsidRPr="00111958" w:rsidRDefault="006B6793" w:rsidP="006B6793">
      <w:pPr>
        <w:pStyle w:val="Prrafodelista"/>
        <w:numPr>
          <w:ilvl w:val="0"/>
          <w:numId w:val="19"/>
        </w:numPr>
        <w:tabs>
          <w:tab w:val="left" w:pos="1276"/>
        </w:tabs>
        <w:rPr>
          <w:rFonts w:ascii="Arial" w:hAnsi="Arial" w:cs="Arial"/>
          <w:sz w:val="24"/>
          <w:szCs w:val="24"/>
        </w:rPr>
      </w:pPr>
      <w:r w:rsidRPr="00111958">
        <w:rPr>
          <w:rFonts w:ascii="Arial" w:hAnsi="Arial" w:cs="Arial"/>
          <w:b/>
          <w:sz w:val="24"/>
          <w:szCs w:val="24"/>
        </w:rPr>
        <w:t>Municipio</w:t>
      </w:r>
      <w:r w:rsidRPr="00111958">
        <w:rPr>
          <w:rFonts w:ascii="Arial" w:hAnsi="Arial" w:cs="Arial"/>
          <w:sz w:val="24"/>
          <w:szCs w:val="24"/>
        </w:rPr>
        <w:t>: Municipio de León, Guanajuato;</w:t>
      </w:r>
    </w:p>
    <w:p w14:paraId="3A05E14D" w14:textId="77777777" w:rsidR="006B6793" w:rsidRPr="00111958" w:rsidRDefault="006B6793" w:rsidP="006B6793">
      <w:pPr>
        <w:tabs>
          <w:tab w:val="left" w:pos="1276"/>
        </w:tabs>
        <w:jc w:val="both"/>
        <w:rPr>
          <w:rFonts w:ascii="Arial" w:hAnsi="Arial" w:cs="Arial"/>
        </w:rPr>
      </w:pPr>
    </w:p>
    <w:p w14:paraId="0EA12084" w14:textId="77777777" w:rsidR="006B6793" w:rsidRPr="00111958" w:rsidRDefault="006B6793" w:rsidP="006B6793">
      <w:pPr>
        <w:pStyle w:val="Prrafodelista"/>
        <w:numPr>
          <w:ilvl w:val="0"/>
          <w:numId w:val="19"/>
        </w:numPr>
        <w:tabs>
          <w:tab w:val="left" w:pos="1276"/>
        </w:tabs>
        <w:rPr>
          <w:rFonts w:ascii="Arial" w:hAnsi="Arial" w:cs="Arial"/>
          <w:sz w:val="24"/>
          <w:szCs w:val="24"/>
        </w:rPr>
      </w:pPr>
      <w:r w:rsidRPr="00111958">
        <w:rPr>
          <w:rFonts w:ascii="Arial" w:hAnsi="Arial" w:cs="Arial"/>
          <w:b/>
          <w:sz w:val="24"/>
          <w:szCs w:val="24"/>
        </w:rPr>
        <w:t>Programa Municipal:</w:t>
      </w:r>
      <w:r w:rsidRPr="00111958">
        <w:rPr>
          <w:rFonts w:ascii="Arial" w:hAnsi="Arial" w:cs="Arial"/>
          <w:sz w:val="24"/>
          <w:szCs w:val="24"/>
        </w:rPr>
        <w:t xml:space="preserve"> Programa Municipal para Prevenir, Atender, Sancionar y Erradicar la Violencia Contra las Mujeres en León, Guanajuato;</w:t>
      </w:r>
    </w:p>
    <w:p w14:paraId="56691DC0" w14:textId="77777777" w:rsidR="006B6793" w:rsidRPr="00111958" w:rsidRDefault="006B6793" w:rsidP="006B6793">
      <w:pPr>
        <w:pStyle w:val="Prrafodelista"/>
        <w:rPr>
          <w:rFonts w:ascii="Arial" w:hAnsi="Arial" w:cs="Arial"/>
          <w:sz w:val="24"/>
          <w:szCs w:val="24"/>
        </w:rPr>
      </w:pPr>
    </w:p>
    <w:p w14:paraId="19A738A0" w14:textId="77777777" w:rsidR="006B6793" w:rsidRPr="00111958" w:rsidRDefault="006B6793" w:rsidP="006B6793">
      <w:pPr>
        <w:pStyle w:val="Prrafodelista"/>
        <w:numPr>
          <w:ilvl w:val="0"/>
          <w:numId w:val="19"/>
        </w:numPr>
        <w:tabs>
          <w:tab w:val="left" w:pos="1276"/>
        </w:tabs>
        <w:rPr>
          <w:rFonts w:ascii="Arial" w:hAnsi="Arial" w:cs="Arial"/>
          <w:sz w:val="24"/>
          <w:szCs w:val="24"/>
        </w:rPr>
      </w:pPr>
      <w:r w:rsidRPr="00111958">
        <w:rPr>
          <w:rFonts w:ascii="Arial" w:hAnsi="Arial" w:cs="Arial"/>
          <w:b/>
          <w:sz w:val="24"/>
          <w:szCs w:val="24"/>
        </w:rPr>
        <w:t>Reglamento:</w:t>
      </w:r>
      <w:r w:rsidRPr="00111958">
        <w:rPr>
          <w:rFonts w:ascii="Arial" w:hAnsi="Arial" w:cs="Arial"/>
          <w:sz w:val="24"/>
          <w:szCs w:val="24"/>
        </w:rPr>
        <w:t xml:space="preserve"> Reglamento del Consejo Municipal para Prevenir, Atender, Sancionar y Erradicar la Violencia Contra las Mujeres en León, Guanajuato;</w:t>
      </w:r>
    </w:p>
    <w:p w14:paraId="3F341EDA" w14:textId="77777777" w:rsidR="006B6793" w:rsidRPr="00111958" w:rsidRDefault="006B6793" w:rsidP="006B6793">
      <w:pPr>
        <w:pStyle w:val="Prrafodelista"/>
        <w:rPr>
          <w:rFonts w:ascii="Arial" w:hAnsi="Arial" w:cs="Arial"/>
          <w:sz w:val="24"/>
          <w:szCs w:val="24"/>
        </w:rPr>
      </w:pPr>
    </w:p>
    <w:p w14:paraId="4D906B09" w14:textId="77777777" w:rsidR="006B6793" w:rsidRPr="00111958" w:rsidRDefault="006B6793" w:rsidP="006B6793">
      <w:pPr>
        <w:pStyle w:val="Prrafodelista"/>
        <w:numPr>
          <w:ilvl w:val="0"/>
          <w:numId w:val="19"/>
        </w:numPr>
        <w:tabs>
          <w:tab w:val="left" w:pos="1276"/>
        </w:tabs>
        <w:rPr>
          <w:rFonts w:ascii="Arial" w:hAnsi="Arial" w:cs="Arial"/>
          <w:sz w:val="24"/>
          <w:szCs w:val="24"/>
        </w:rPr>
      </w:pPr>
      <w:r w:rsidRPr="00111958">
        <w:rPr>
          <w:rFonts w:ascii="Arial" w:hAnsi="Arial" w:cs="Arial"/>
          <w:b/>
          <w:sz w:val="24"/>
          <w:szCs w:val="24"/>
        </w:rPr>
        <w:t>Sistema Municipal:</w:t>
      </w:r>
      <w:r w:rsidRPr="00111958">
        <w:rPr>
          <w:rFonts w:ascii="Arial" w:hAnsi="Arial" w:cs="Arial"/>
          <w:sz w:val="24"/>
          <w:szCs w:val="24"/>
        </w:rPr>
        <w:t xml:space="preserve"> Sistema para la Igualdad Sustantiva entre Mujeres y Hombres para el Municipio de León, Guanajuato, y</w:t>
      </w:r>
    </w:p>
    <w:p w14:paraId="386709F1" w14:textId="77777777" w:rsidR="006B6793" w:rsidRPr="00111958" w:rsidRDefault="006B6793" w:rsidP="006B6793">
      <w:pPr>
        <w:pStyle w:val="Prrafodelista"/>
        <w:rPr>
          <w:rFonts w:ascii="Arial" w:hAnsi="Arial" w:cs="Arial"/>
          <w:sz w:val="24"/>
          <w:szCs w:val="24"/>
        </w:rPr>
      </w:pPr>
    </w:p>
    <w:p w14:paraId="63F53BF0" w14:textId="77777777" w:rsidR="006B6793" w:rsidRPr="00111958" w:rsidRDefault="006B6793" w:rsidP="006B6793">
      <w:pPr>
        <w:pStyle w:val="Prrafodelista"/>
        <w:numPr>
          <w:ilvl w:val="0"/>
          <w:numId w:val="19"/>
        </w:numPr>
        <w:tabs>
          <w:tab w:val="left" w:pos="1276"/>
        </w:tabs>
        <w:rPr>
          <w:rFonts w:ascii="Arial" w:hAnsi="Arial" w:cs="Arial"/>
          <w:sz w:val="24"/>
          <w:szCs w:val="24"/>
        </w:rPr>
      </w:pPr>
      <w:r w:rsidRPr="00111958">
        <w:rPr>
          <w:rFonts w:ascii="Arial" w:hAnsi="Arial" w:cs="Arial"/>
          <w:b/>
          <w:sz w:val="24"/>
          <w:szCs w:val="24"/>
        </w:rPr>
        <w:t xml:space="preserve">Violencia contra las mujeres: </w:t>
      </w:r>
      <w:r w:rsidRPr="00111958">
        <w:rPr>
          <w:rFonts w:ascii="Arial" w:hAnsi="Arial" w:cs="Arial"/>
          <w:sz w:val="24"/>
          <w:szCs w:val="24"/>
        </w:rPr>
        <w:t>Acción u omisión por cualquier medio que les cause a las mujeres daño o sufrimiento psicológico, físico, patrimonial, económico, sexual o la muerte.</w:t>
      </w:r>
    </w:p>
    <w:p w14:paraId="52095AC6" w14:textId="77777777" w:rsidR="006B6793" w:rsidRPr="00111958" w:rsidRDefault="006B6793" w:rsidP="006B6793">
      <w:pPr>
        <w:pStyle w:val="Prrafodelista"/>
        <w:tabs>
          <w:tab w:val="left" w:pos="1276"/>
        </w:tabs>
        <w:ind w:left="0"/>
        <w:rPr>
          <w:rFonts w:ascii="Arial" w:hAnsi="Arial" w:cs="Arial"/>
          <w:sz w:val="24"/>
          <w:szCs w:val="24"/>
        </w:rPr>
      </w:pPr>
    </w:p>
    <w:p w14:paraId="4BEC500C" w14:textId="77777777" w:rsidR="006B6793" w:rsidRPr="00111958" w:rsidRDefault="006B6793" w:rsidP="006B6793">
      <w:pPr>
        <w:pStyle w:val="Prrafodelista"/>
        <w:tabs>
          <w:tab w:val="left" w:pos="1276"/>
        </w:tabs>
        <w:ind w:left="0"/>
        <w:jc w:val="center"/>
        <w:rPr>
          <w:rFonts w:ascii="Arial" w:hAnsi="Arial" w:cs="Arial"/>
          <w:b/>
          <w:sz w:val="24"/>
          <w:szCs w:val="24"/>
        </w:rPr>
      </w:pPr>
      <w:r w:rsidRPr="00111958">
        <w:rPr>
          <w:rFonts w:ascii="Arial" w:hAnsi="Arial" w:cs="Arial"/>
          <w:b/>
          <w:sz w:val="24"/>
          <w:szCs w:val="24"/>
        </w:rPr>
        <w:t>CAPÍTULO II</w:t>
      </w:r>
    </w:p>
    <w:p w14:paraId="43C7A856" w14:textId="77777777" w:rsidR="006B6793" w:rsidRPr="00111958" w:rsidRDefault="006B6793" w:rsidP="006B6793">
      <w:pPr>
        <w:pStyle w:val="Prrafodelista"/>
        <w:tabs>
          <w:tab w:val="left" w:pos="1276"/>
        </w:tabs>
        <w:ind w:left="0"/>
        <w:jc w:val="center"/>
        <w:rPr>
          <w:rFonts w:ascii="Arial" w:hAnsi="Arial" w:cs="Arial"/>
          <w:b/>
          <w:sz w:val="24"/>
          <w:szCs w:val="24"/>
        </w:rPr>
      </w:pPr>
      <w:r w:rsidRPr="00111958">
        <w:rPr>
          <w:rFonts w:ascii="Arial" w:hAnsi="Arial" w:cs="Arial"/>
          <w:b/>
          <w:sz w:val="24"/>
          <w:szCs w:val="24"/>
        </w:rPr>
        <w:t>CONSEJO MUNICIPAL</w:t>
      </w:r>
    </w:p>
    <w:p w14:paraId="5D91CC1F" w14:textId="77777777" w:rsidR="006B6793" w:rsidRPr="00111958" w:rsidRDefault="006B6793" w:rsidP="006B6793">
      <w:pPr>
        <w:pStyle w:val="Prrafodelista"/>
        <w:tabs>
          <w:tab w:val="left" w:pos="1276"/>
        </w:tabs>
        <w:ind w:left="0"/>
        <w:jc w:val="center"/>
        <w:rPr>
          <w:rFonts w:ascii="Arial" w:hAnsi="Arial" w:cs="Arial"/>
          <w:b/>
          <w:sz w:val="24"/>
          <w:szCs w:val="24"/>
        </w:rPr>
      </w:pPr>
    </w:p>
    <w:p w14:paraId="3D50BC25" w14:textId="77777777" w:rsidR="006B6793" w:rsidRPr="00111958" w:rsidRDefault="006B6793" w:rsidP="006B6793">
      <w:pPr>
        <w:pStyle w:val="Prrafodelista"/>
        <w:tabs>
          <w:tab w:val="left" w:pos="1276"/>
        </w:tabs>
        <w:ind w:left="0"/>
        <w:jc w:val="center"/>
        <w:rPr>
          <w:rFonts w:ascii="Arial" w:hAnsi="Arial" w:cs="Arial"/>
          <w:b/>
          <w:sz w:val="24"/>
          <w:szCs w:val="24"/>
        </w:rPr>
      </w:pPr>
      <w:r w:rsidRPr="00111958">
        <w:rPr>
          <w:rFonts w:ascii="Arial" w:hAnsi="Arial" w:cs="Arial"/>
          <w:b/>
          <w:sz w:val="24"/>
          <w:szCs w:val="24"/>
        </w:rPr>
        <w:t>Sección Primera</w:t>
      </w:r>
    </w:p>
    <w:p w14:paraId="5D4EAD15" w14:textId="77777777" w:rsidR="006B6793" w:rsidRPr="00111958" w:rsidRDefault="006B6793" w:rsidP="006B6793">
      <w:pPr>
        <w:pStyle w:val="Prrafodelista"/>
        <w:tabs>
          <w:tab w:val="left" w:pos="1276"/>
        </w:tabs>
        <w:ind w:left="0"/>
        <w:jc w:val="center"/>
        <w:rPr>
          <w:rFonts w:ascii="Arial" w:hAnsi="Arial" w:cs="Arial"/>
          <w:b/>
          <w:sz w:val="24"/>
          <w:szCs w:val="24"/>
        </w:rPr>
      </w:pPr>
      <w:r w:rsidRPr="00111958">
        <w:rPr>
          <w:rFonts w:ascii="Arial" w:hAnsi="Arial" w:cs="Arial"/>
          <w:b/>
          <w:sz w:val="24"/>
          <w:szCs w:val="24"/>
        </w:rPr>
        <w:t>Naturaleza e Integración</w:t>
      </w:r>
    </w:p>
    <w:p w14:paraId="2E52F012" w14:textId="77777777" w:rsidR="006B6793" w:rsidRPr="00111958" w:rsidRDefault="006B6793" w:rsidP="006B6793">
      <w:pPr>
        <w:pStyle w:val="Prrafodelista"/>
        <w:tabs>
          <w:tab w:val="left" w:pos="1276"/>
        </w:tabs>
        <w:ind w:left="0"/>
        <w:rPr>
          <w:rFonts w:ascii="Arial" w:hAnsi="Arial" w:cs="Arial"/>
          <w:sz w:val="24"/>
          <w:szCs w:val="24"/>
        </w:rPr>
      </w:pPr>
    </w:p>
    <w:p w14:paraId="1350143C" w14:textId="77777777" w:rsidR="006B6793" w:rsidRDefault="006B6793" w:rsidP="006B6793">
      <w:pPr>
        <w:pStyle w:val="Prrafodelista"/>
        <w:tabs>
          <w:tab w:val="left" w:pos="1276"/>
        </w:tabs>
        <w:ind w:left="0"/>
        <w:jc w:val="right"/>
        <w:rPr>
          <w:rFonts w:ascii="Arial" w:hAnsi="Arial" w:cs="Arial"/>
          <w:b/>
          <w:i/>
          <w:sz w:val="24"/>
          <w:szCs w:val="24"/>
        </w:rPr>
      </w:pPr>
    </w:p>
    <w:p w14:paraId="3ED0BC87" w14:textId="0AD7C93E" w:rsidR="006B6793" w:rsidRPr="00111958" w:rsidRDefault="006B6793" w:rsidP="006B6793">
      <w:pPr>
        <w:pStyle w:val="Prrafodelista"/>
        <w:tabs>
          <w:tab w:val="left" w:pos="1276"/>
        </w:tabs>
        <w:ind w:left="0"/>
        <w:jc w:val="right"/>
        <w:rPr>
          <w:rFonts w:ascii="Arial" w:hAnsi="Arial" w:cs="Arial"/>
          <w:b/>
          <w:i/>
          <w:sz w:val="24"/>
          <w:szCs w:val="24"/>
        </w:rPr>
      </w:pPr>
      <w:r w:rsidRPr="00111958">
        <w:rPr>
          <w:rFonts w:ascii="Arial" w:hAnsi="Arial" w:cs="Arial"/>
          <w:b/>
          <w:i/>
          <w:sz w:val="24"/>
          <w:szCs w:val="24"/>
        </w:rPr>
        <w:lastRenderedPageBreak/>
        <w:t>Naturaleza</w:t>
      </w:r>
    </w:p>
    <w:p w14:paraId="68DD66A6" w14:textId="77777777" w:rsidR="006B6793" w:rsidRPr="00111958" w:rsidRDefault="006B6793" w:rsidP="006B6793">
      <w:pPr>
        <w:pStyle w:val="Prrafodelista"/>
        <w:numPr>
          <w:ilvl w:val="0"/>
          <w:numId w:val="18"/>
        </w:numPr>
        <w:tabs>
          <w:tab w:val="left" w:pos="1276"/>
        </w:tabs>
        <w:ind w:left="0" w:firstLine="0"/>
        <w:rPr>
          <w:rFonts w:ascii="Arial" w:hAnsi="Arial" w:cs="Arial"/>
          <w:sz w:val="24"/>
          <w:szCs w:val="24"/>
        </w:rPr>
      </w:pPr>
      <w:r w:rsidRPr="00111958">
        <w:rPr>
          <w:rFonts w:ascii="Arial" w:hAnsi="Arial" w:cs="Arial"/>
          <w:sz w:val="24"/>
          <w:szCs w:val="24"/>
        </w:rPr>
        <w:t>El Consejo Municipal es el órgano auxiliar del Ayuntamiento encargado de proponer y promover acciones con perspectiva de género que repercutan en el desarrollo y bienestar integral de las mujeres en el Municipio, además de coordinar el análisis, evaluación y seguimiento a las políticas públicas, programas, proyectos y estrategias para prevenir, atender, sancionar y erradicar la violencia contra las mujeres en el Municipio.</w:t>
      </w:r>
    </w:p>
    <w:p w14:paraId="10B7E5D2" w14:textId="77777777" w:rsidR="006B6793" w:rsidRPr="00111958" w:rsidRDefault="006B6793" w:rsidP="006B6793">
      <w:pPr>
        <w:tabs>
          <w:tab w:val="left" w:pos="1276"/>
        </w:tabs>
        <w:jc w:val="right"/>
        <w:rPr>
          <w:rFonts w:ascii="Arial" w:hAnsi="Arial" w:cs="Arial"/>
          <w:b/>
          <w:i/>
        </w:rPr>
      </w:pPr>
    </w:p>
    <w:p w14:paraId="79F851E6" w14:textId="77777777" w:rsidR="006B6793" w:rsidRPr="00111958" w:rsidRDefault="006B6793" w:rsidP="006B6793">
      <w:pPr>
        <w:tabs>
          <w:tab w:val="left" w:pos="1276"/>
        </w:tabs>
        <w:jc w:val="right"/>
        <w:rPr>
          <w:rFonts w:ascii="Arial" w:hAnsi="Arial" w:cs="Arial"/>
          <w:b/>
          <w:i/>
        </w:rPr>
      </w:pPr>
      <w:r w:rsidRPr="00111958">
        <w:rPr>
          <w:rFonts w:ascii="Arial" w:hAnsi="Arial" w:cs="Arial"/>
          <w:b/>
          <w:i/>
        </w:rPr>
        <w:t>Integración</w:t>
      </w:r>
    </w:p>
    <w:p w14:paraId="466ACFA1" w14:textId="77777777" w:rsidR="006B6793" w:rsidRPr="00111958" w:rsidRDefault="006B6793" w:rsidP="006B6793">
      <w:pPr>
        <w:pStyle w:val="Prrafodelista"/>
        <w:numPr>
          <w:ilvl w:val="0"/>
          <w:numId w:val="18"/>
        </w:numPr>
        <w:tabs>
          <w:tab w:val="left" w:pos="1276"/>
        </w:tabs>
        <w:ind w:left="0" w:firstLine="0"/>
        <w:rPr>
          <w:rFonts w:ascii="Arial" w:hAnsi="Arial" w:cs="Arial"/>
          <w:sz w:val="24"/>
          <w:szCs w:val="24"/>
        </w:rPr>
      </w:pPr>
      <w:r w:rsidRPr="00111958">
        <w:rPr>
          <w:rFonts w:ascii="Arial" w:hAnsi="Arial" w:cs="Arial"/>
          <w:sz w:val="24"/>
          <w:szCs w:val="24"/>
        </w:rPr>
        <w:t>El Consejo Municipal se integrará por las siguientes personas:</w:t>
      </w:r>
    </w:p>
    <w:p w14:paraId="0AAC1CB2" w14:textId="77777777" w:rsidR="006B6793" w:rsidRPr="00111958" w:rsidRDefault="006B6793" w:rsidP="006B6793">
      <w:pPr>
        <w:tabs>
          <w:tab w:val="left" w:pos="1276"/>
        </w:tabs>
        <w:jc w:val="both"/>
        <w:rPr>
          <w:rFonts w:ascii="Arial" w:hAnsi="Arial" w:cs="Arial"/>
        </w:rPr>
      </w:pPr>
    </w:p>
    <w:p w14:paraId="07D59DE7" w14:textId="77777777" w:rsidR="006B6793" w:rsidRPr="00111958" w:rsidRDefault="006B6793" w:rsidP="006B6793">
      <w:pPr>
        <w:pStyle w:val="Prrafodelista"/>
        <w:numPr>
          <w:ilvl w:val="0"/>
          <w:numId w:val="20"/>
        </w:numPr>
        <w:tabs>
          <w:tab w:val="left" w:pos="1276"/>
        </w:tabs>
        <w:rPr>
          <w:rFonts w:ascii="Arial" w:hAnsi="Arial" w:cs="Arial"/>
          <w:sz w:val="24"/>
          <w:szCs w:val="24"/>
        </w:rPr>
      </w:pPr>
      <w:r w:rsidRPr="00111958">
        <w:rPr>
          <w:rFonts w:ascii="Arial" w:hAnsi="Arial" w:cs="Arial"/>
          <w:sz w:val="24"/>
          <w:szCs w:val="24"/>
        </w:rPr>
        <w:t>Titular de la Presidencia Municipal, quien lo presidirá;</w:t>
      </w:r>
    </w:p>
    <w:p w14:paraId="2917541A" w14:textId="77777777" w:rsidR="006B6793" w:rsidRPr="00111958" w:rsidRDefault="006B6793" w:rsidP="006B6793">
      <w:pPr>
        <w:pStyle w:val="Prrafodelista"/>
        <w:tabs>
          <w:tab w:val="left" w:pos="1276"/>
        </w:tabs>
        <w:ind w:left="1080"/>
        <w:rPr>
          <w:rFonts w:ascii="Arial" w:hAnsi="Arial" w:cs="Arial"/>
          <w:sz w:val="24"/>
          <w:szCs w:val="24"/>
        </w:rPr>
      </w:pPr>
    </w:p>
    <w:p w14:paraId="7F023139" w14:textId="77777777" w:rsidR="006B6793" w:rsidRPr="00111958" w:rsidRDefault="006B6793" w:rsidP="006B6793">
      <w:pPr>
        <w:pStyle w:val="Prrafodelista"/>
        <w:numPr>
          <w:ilvl w:val="0"/>
          <w:numId w:val="20"/>
        </w:numPr>
        <w:tabs>
          <w:tab w:val="left" w:pos="1276"/>
        </w:tabs>
        <w:rPr>
          <w:rFonts w:ascii="Arial" w:hAnsi="Arial" w:cs="Arial"/>
          <w:sz w:val="24"/>
          <w:szCs w:val="24"/>
        </w:rPr>
      </w:pPr>
      <w:r w:rsidRPr="00111958">
        <w:rPr>
          <w:rFonts w:ascii="Arial" w:hAnsi="Arial" w:cs="Arial"/>
          <w:sz w:val="24"/>
          <w:szCs w:val="24"/>
        </w:rPr>
        <w:t>Titular de la Dirección General del Instituto, quien ocupará el cargo de la Secretaría Técnica;</w:t>
      </w:r>
    </w:p>
    <w:p w14:paraId="1227585D" w14:textId="77777777" w:rsidR="006B6793" w:rsidRPr="00111958" w:rsidRDefault="006B6793" w:rsidP="006B6793">
      <w:pPr>
        <w:pStyle w:val="Prrafodelista"/>
        <w:tabs>
          <w:tab w:val="left" w:pos="1276"/>
        </w:tabs>
        <w:ind w:left="1080"/>
        <w:rPr>
          <w:rFonts w:ascii="Arial" w:hAnsi="Arial" w:cs="Arial"/>
          <w:sz w:val="24"/>
          <w:szCs w:val="24"/>
        </w:rPr>
      </w:pPr>
    </w:p>
    <w:p w14:paraId="0A75969E" w14:textId="77777777" w:rsidR="006B6793" w:rsidRPr="00111958" w:rsidRDefault="006B6793" w:rsidP="006B6793">
      <w:pPr>
        <w:pStyle w:val="Prrafodelista"/>
        <w:numPr>
          <w:ilvl w:val="0"/>
          <w:numId w:val="20"/>
        </w:numPr>
        <w:tabs>
          <w:tab w:val="left" w:pos="1276"/>
        </w:tabs>
        <w:rPr>
          <w:rFonts w:ascii="Arial" w:hAnsi="Arial" w:cs="Arial"/>
          <w:sz w:val="24"/>
          <w:szCs w:val="24"/>
        </w:rPr>
      </w:pPr>
      <w:r w:rsidRPr="00111958">
        <w:rPr>
          <w:rFonts w:ascii="Arial" w:hAnsi="Arial" w:cs="Arial"/>
          <w:sz w:val="24"/>
          <w:szCs w:val="24"/>
        </w:rPr>
        <w:t>Titular de la Secretaría del H. Ayuntamiento;</w:t>
      </w:r>
    </w:p>
    <w:p w14:paraId="5C1FF307" w14:textId="77777777" w:rsidR="006B6793" w:rsidRPr="00111958" w:rsidRDefault="006B6793" w:rsidP="006B6793">
      <w:pPr>
        <w:pStyle w:val="Prrafodelista"/>
        <w:rPr>
          <w:rFonts w:ascii="Arial" w:hAnsi="Arial" w:cs="Arial"/>
          <w:sz w:val="24"/>
          <w:szCs w:val="24"/>
        </w:rPr>
      </w:pPr>
    </w:p>
    <w:p w14:paraId="50BB4642" w14:textId="77777777" w:rsidR="006B6793" w:rsidRPr="00111958" w:rsidRDefault="006B6793" w:rsidP="006B6793">
      <w:pPr>
        <w:pStyle w:val="Prrafodelista"/>
        <w:numPr>
          <w:ilvl w:val="0"/>
          <w:numId w:val="20"/>
        </w:numPr>
        <w:tabs>
          <w:tab w:val="left" w:pos="1276"/>
        </w:tabs>
        <w:rPr>
          <w:rFonts w:ascii="Arial" w:hAnsi="Arial" w:cs="Arial"/>
          <w:sz w:val="24"/>
          <w:szCs w:val="24"/>
        </w:rPr>
      </w:pPr>
      <w:r w:rsidRPr="00111958">
        <w:rPr>
          <w:rFonts w:ascii="Arial" w:hAnsi="Arial" w:cs="Arial"/>
          <w:sz w:val="24"/>
          <w:szCs w:val="24"/>
        </w:rPr>
        <w:t>Titular de la Secretaría de Seguridad, Prevención y Protección Ciudadana;</w:t>
      </w:r>
    </w:p>
    <w:p w14:paraId="3B832F56" w14:textId="77777777" w:rsidR="006B6793" w:rsidRPr="00111958" w:rsidRDefault="006B6793" w:rsidP="006B6793">
      <w:pPr>
        <w:pStyle w:val="Prrafodelista"/>
        <w:rPr>
          <w:rFonts w:ascii="Arial" w:hAnsi="Arial" w:cs="Arial"/>
          <w:sz w:val="24"/>
          <w:szCs w:val="24"/>
        </w:rPr>
      </w:pPr>
    </w:p>
    <w:p w14:paraId="32BBDC85" w14:textId="77777777" w:rsidR="006B6793" w:rsidRPr="00111958" w:rsidRDefault="006B6793" w:rsidP="006B6793">
      <w:pPr>
        <w:pStyle w:val="Prrafodelista"/>
        <w:numPr>
          <w:ilvl w:val="0"/>
          <w:numId w:val="20"/>
        </w:numPr>
        <w:tabs>
          <w:tab w:val="left" w:pos="1276"/>
        </w:tabs>
        <w:rPr>
          <w:rFonts w:ascii="Arial" w:hAnsi="Arial" w:cs="Arial"/>
          <w:sz w:val="24"/>
          <w:szCs w:val="24"/>
        </w:rPr>
      </w:pPr>
      <w:r w:rsidRPr="00111958">
        <w:rPr>
          <w:rFonts w:ascii="Arial" w:hAnsi="Arial" w:cs="Arial"/>
          <w:sz w:val="24"/>
          <w:szCs w:val="24"/>
        </w:rPr>
        <w:t>Titular de la Secretaría para el Fortalecimiento Social de León;</w:t>
      </w:r>
    </w:p>
    <w:p w14:paraId="6C07B1D5" w14:textId="77777777" w:rsidR="006B6793" w:rsidRPr="00111958" w:rsidRDefault="006B6793" w:rsidP="006B6793">
      <w:pPr>
        <w:pStyle w:val="Prrafodelista"/>
        <w:rPr>
          <w:rFonts w:ascii="Arial" w:hAnsi="Arial" w:cs="Arial"/>
          <w:sz w:val="24"/>
          <w:szCs w:val="24"/>
        </w:rPr>
      </w:pPr>
    </w:p>
    <w:p w14:paraId="7E3E1835" w14:textId="77777777" w:rsidR="006B6793" w:rsidRPr="00111958" w:rsidRDefault="006B6793" w:rsidP="006B6793">
      <w:pPr>
        <w:pStyle w:val="Prrafodelista"/>
        <w:numPr>
          <w:ilvl w:val="0"/>
          <w:numId w:val="20"/>
        </w:numPr>
        <w:tabs>
          <w:tab w:val="left" w:pos="1276"/>
        </w:tabs>
        <w:rPr>
          <w:rFonts w:ascii="Arial" w:hAnsi="Arial" w:cs="Arial"/>
          <w:sz w:val="24"/>
          <w:szCs w:val="24"/>
        </w:rPr>
      </w:pPr>
      <w:r w:rsidRPr="00111958">
        <w:rPr>
          <w:rFonts w:ascii="Arial" w:hAnsi="Arial" w:cs="Arial"/>
          <w:sz w:val="24"/>
          <w:szCs w:val="24"/>
        </w:rPr>
        <w:t>Titular de la Secretaría para la Reactivación Económica de León;</w:t>
      </w:r>
    </w:p>
    <w:p w14:paraId="2F33B5BF" w14:textId="77777777" w:rsidR="006B6793" w:rsidRPr="00111958" w:rsidRDefault="006B6793" w:rsidP="006B6793">
      <w:pPr>
        <w:pStyle w:val="Prrafodelista"/>
        <w:rPr>
          <w:rFonts w:ascii="Arial" w:hAnsi="Arial" w:cs="Arial"/>
          <w:sz w:val="24"/>
          <w:szCs w:val="24"/>
        </w:rPr>
      </w:pPr>
    </w:p>
    <w:p w14:paraId="6DD02A0A" w14:textId="77777777" w:rsidR="006B6793" w:rsidRPr="00111958" w:rsidRDefault="006B6793" w:rsidP="006B6793">
      <w:pPr>
        <w:pStyle w:val="Prrafodelista"/>
        <w:numPr>
          <w:ilvl w:val="0"/>
          <w:numId w:val="20"/>
        </w:numPr>
        <w:tabs>
          <w:tab w:val="left" w:pos="1276"/>
        </w:tabs>
        <w:rPr>
          <w:rFonts w:ascii="Arial" w:hAnsi="Arial" w:cs="Arial"/>
          <w:sz w:val="24"/>
          <w:szCs w:val="24"/>
        </w:rPr>
      </w:pPr>
      <w:r w:rsidRPr="00111958">
        <w:rPr>
          <w:rFonts w:ascii="Arial" w:hAnsi="Arial" w:cs="Arial"/>
          <w:sz w:val="24"/>
          <w:szCs w:val="24"/>
        </w:rPr>
        <w:t>Titular de la Dirección General de Educación;</w:t>
      </w:r>
    </w:p>
    <w:p w14:paraId="65E9B0AD" w14:textId="77777777" w:rsidR="006B6793" w:rsidRPr="00111958" w:rsidRDefault="006B6793" w:rsidP="006B6793">
      <w:pPr>
        <w:pStyle w:val="Prrafodelista"/>
        <w:rPr>
          <w:rFonts w:ascii="Arial" w:hAnsi="Arial" w:cs="Arial"/>
          <w:sz w:val="24"/>
          <w:szCs w:val="24"/>
        </w:rPr>
      </w:pPr>
    </w:p>
    <w:p w14:paraId="512BBE2E" w14:textId="77777777" w:rsidR="006B6793" w:rsidRPr="00111958" w:rsidRDefault="006B6793" w:rsidP="006B6793">
      <w:pPr>
        <w:pStyle w:val="Prrafodelista"/>
        <w:numPr>
          <w:ilvl w:val="0"/>
          <w:numId w:val="20"/>
        </w:numPr>
        <w:tabs>
          <w:tab w:val="left" w:pos="1276"/>
        </w:tabs>
        <w:rPr>
          <w:rFonts w:ascii="Arial" w:hAnsi="Arial" w:cs="Arial"/>
          <w:sz w:val="24"/>
          <w:szCs w:val="24"/>
        </w:rPr>
      </w:pPr>
      <w:r w:rsidRPr="00111958">
        <w:rPr>
          <w:rFonts w:ascii="Arial" w:hAnsi="Arial" w:cs="Arial"/>
          <w:sz w:val="24"/>
          <w:szCs w:val="24"/>
        </w:rPr>
        <w:t>Titular de la Dirección General de Salud;</w:t>
      </w:r>
    </w:p>
    <w:p w14:paraId="162BC2AE" w14:textId="77777777" w:rsidR="006B6793" w:rsidRPr="00111958" w:rsidRDefault="006B6793" w:rsidP="006B6793">
      <w:pPr>
        <w:pStyle w:val="Prrafodelista"/>
        <w:rPr>
          <w:rFonts w:ascii="Arial" w:hAnsi="Arial" w:cs="Arial"/>
          <w:sz w:val="24"/>
          <w:szCs w:val="24"/>
        </w:rPr>
      </w:pPr>
    </w:p>
    <w:p w14:paraId="27D84A21" w14:textId="77777777" w:rsidR="006B6793" w:rsidRPr="00111958" w:rsidRDefault="006B6793" w:rsidP="006B6793">
      <w:pPr>
        <w:pStyle w:val="Prrafodelista"/>
        <w:numPr>
          <w:ilvl w:val="0"/>
          <w:numId w:val="20"/>
        </w:numPr>
        <w:tabs>
          <w:tab w:val="left" w:pos="1276"/>
        </w:tabs>
        <w:rPr>
          <w:rFonts w:ascii="Arial" w:hAnsi="Arial" w:cs="Arial"/>
          <w:sz w:val="24"/>
          <w:szCs w:val="24"/>
        </w:rPr>
      </w:pPr>
      <w:r w:rsidRPr="00111958">
        <w:rPr>
          <w:rFonts w:ascii="Arial" w:hAnsi="Arial" w:cs="Arial"/>
          <w:sz w:val="24"/>
          <w:szCs w:val="24"/>
        </w:rPr>
        <w:t>Titular de la Dirección General del Instituto Municipal de las Juventudes;</w:t>
      </w:r>
    </w:p>
    <w:p w14:paraId="2FA0A151" w14:textId="77777777" w:rsidR="006B6793" w:rsidRPr="00111958" w:rsidRDefault="006B6793" w:rsidP="006B6793">
      <w:pPr>
        <w:pStyle w:val="Prrafodelista"/>
        <w:rPr>
          <w:rFonts w:ascii="Arial" w:hAnsi="Arial" w:cs="Arial"/>
          <w:sz w:val="24"/>
          <w:szCs w:val="24"/>
        </w:rPr>
      </w:pPr>
    </w:p>
    <w:p w14:paraId="40596549" w14:textId="77777777" w:rsidR="006B6793" w:rsidRPr="00111958" w:rsidRDefault="006B6793" w:rsidP="006B6793">
      <w:pPr>
        <w:pStyle w:val="Prrafodelista"/>
        <w:numPr>
          <w:ilvl w:val="0"/>
          <w:numId w:val="20"/>
        </w:numPr>
        <w:tabs>
          <w:tab w:val="left" w:pos="1276"/>
        </w:tabs>
        <w:rPr>
          <w:rFonts w:ascii="Arial" w:hAnsi="Arial" w:cs="Arial"/>
          <w:sz w:val="24"/>
          <w:szCs w:val="24"/>
        </w:rPr>
      </w:pPr>
      <w:r w:rsidRPr="00111958">
        <w:rPr>
          <w:rFonts w:ascii="Arial" w:hAnsi="Arial" w:cs="Arial"/>
          <w:sz w:val="24"/>
          <w:szCs w:val="24"/>
        </w:rPr>
        <w:t>Titular de la Dirección General del Sistema para el Desarrollo Integral de la Familia en el Municipio;</w:t>
      </w:r>
    </w:p>
    <w:p w14:paraId="408F7896" w14:textId="77777777" w:rsidR="006B6793" w:rsidRPr="00111958" w:rsidRDefault="006B6793" w:rsidP="006B6793">
      <w:pPr>
        <w:pStyle w:val="Prrafodelista"/>
        <w:rPr>
          <w:rFonts w:ascii="Arial" w:hAnsi="Arial" w:cs="Arial"/>
          <w:sz w:val="24"/>
          <w:szCs w:val="24"/>
        </w:rPr>
      </w:pPr>
    </w:p>
    <w:p w14:paraId="5B11EEE1" w14:textId="31F7C06B" w:rsidR="006B6793" w:rsidRPr="00A07979" w:rsidRDefault="00A07979" w:rsidP="00A07979">
      <w:pPr>
        <w:pStyle w:val="Prrafodelista"/>
        <w:numPr>
          <w:ilvl w:val="0"/>
          <w:numId w:val="20"/>
        </w:numPr>
        <w:tabs>
          <w:tab w:val="left" w:pos="1276"/>
        </w:tabs>
        <w:rPr>
          <w:rFonts w:ascii="Arial" w:hAnsi="Arial" w:cs="Arial"/>
          <w:sz w:val="24"/>
          <w:szCs w:val="24"/>
        </w:rPr>
      </w:pPr>
      <w:r>
        <w:rPr>
          <w:rFonts w:ascii="Arial" w:hAnsi="Arial" w:cs="Arial"/>
          <w:sz w:val="24"/>
          <w:szCs w:val="24"/>
        </w:rPr>
        <w:t>Un</w:t>
      </w:r>
      <w:r w:rsidR="00F97533">
        <w:rPr>
          <w:rFonts w:ascii="Arial" w:hAnsi="Arial" w:cs="Arial"/>
          <w:sz w:val="24"/>
          <w:szCs w:val="24"/>
        </w:rPr>
        <w:t>a persona</w:t>
      </w:r>
      <w:r>
        <w:rPr>
          <w:rFonts w:ascii="Arial" w:hAnsi="Arial" w:cs="Arial"/>
          <w:sz w:val="24"/>
          <w:szCs w:val="24"/>
        </w:rPr>
        <w:t xml:space="preserve"> edil integrante</w:t>
      </w:r>
      <w:r w:rsidR="006B6793" w:rsidRPr="00111958">
        <w:rPr>
          <w:rFonts w:ascii="Arial" w:hAnsi="Arial" w:cs="Arial"/>
          <w:sz w:val="24"/>
          <w:szCs w:val="24"/>
        </w:rPr>
        <w:t xml:space="preserve"> de la Comisión del Ayuntamiento en materia de igualdad de géner</w:t>
      </w:r>
      <w:r>
        <w:rPr>
          <w:rFonts w:ascii="Arial" w:hAnsi="Arial" w:cs="Arial"/>
          <w:sz w:val="24"/>
          <w:szCs w:val="24"/>
        </w:rPr>
        <w:t>o y un</w:t>
      </w:r>
      <w:r w:rsidR="00F97533">
        <w:rPr>
          <w:rFonts w:ascii="Arial" w:hAnsi="Arial" w:cs="Arial"/>
          <w:sz w:val="24"/>
          <w:szCs w:val="24"/>
        </w:rPr>
        <w:t>a segunda persona</w:t>
      </w:r>
      <w:r>
        <w:rPr>
          <w:rFonts w:ascii="Arial" w:hAnsi="Arial" w:cs="Arial"/>
          <w:sz w:val="24"/>
          <w:szCs w:val="24"/>
        </w:rPr>
        <w:t xml:space="preserve"> edil </w:t>
      </w:r>
      <w:r w:rsidR="00E36FC2">
        <w:rPr>
          <w:rFonts w:ascii="Arial" w:hAnsi="Arial" w:cs="Arial"/>
          <w:sz w:val="24"/>
          <w:szCs w:val="24"/>
        </w:rPr>
        <w:t xml:space="preserve">integrante </w:t>
      </w:r>
      <w:r>
        <w:rPr>
          <w:rFonts w:ascii="Arial" w:hAnsi="Arial" w:cs="Arial"/>
          <w:sz w:val="24"/>
          <w:szCs w:val="24"/>
        </w:rPr>
        <w:t>de la Comisión de</w:t>
      </w:r>
      <w:r w:rsidR="00B7273E">
        <w:rPr>
          <w:rFonts w:ascii="Arial" w:hAnsi="Arial" w:cs="Arial"/>
          <w:sz w:val="24"/>
          <w:szCs w:val="24"/>
        </w:rPr>
        <w:t>l</w:t>
      </w:r>
      <w:r>
        <w:rPr>
          <w:rFonts w:ascii="Arial" w:hAnsi="Arial" w:cs="Arial"/>
          <w:sz w:val="24"/>
          <w:szCs w:val="24"/>
        </w:rPr>
        <w:t xml:space="preserve"> Ayuntamiento en materia de </w:t>
      </w:r>
      <w:r w:rsidR="00430A40">
        <w:rPr>
          <w:rFonts w:ascii="Arial" w:hAnsi="Arial" w:cs="Arial"/>
          <w:sz w:val="24"/>
          <w:szCs w:val="24"/>
        </w:rPr>
        <w:t>derechos humanos, elegidas por el Ayuntamiento;</w:t>
      </w:r>
    </w:p>
    <w:p w14:paraId="5A060627" w14:textId="77777777" w:rsidR="006B6793" w:rsidRPr="00111958" w:rsidRDefault="006B6793" w:rsidP="006B6793">
      <w:pPr>
        <w:tabs>
          <w:tab w:val="left" w:pos="1276"/>
        </w:tabs>
        <w:jc w:val="both"/>
        <w:rPr>
          <w:rFonts w:ascii="Arial" w:hAnsi="Arial" w:cs="Arial"/>
        </w:rPr>
      </w:pPr>
    </w:p>
    <w:p w14:paraId="3426ECE5" w14:textId="6F019572" w:rsidR="006B6793" w:rsidRDefault="006B6793" w:rsidP="006B6793">
      <w:pPr>
        <w:pStyle w:val="Prrafodelista"/>
        <w:numPr>
          <w:ilvl w:val="0"/>
          <w:numId w:val="20"/>
        </w:numPr>
        <w:tabs>
          <w:tab w:val="left" w:pos="1276"/>
        </w:tabs>
        <w:rPr>
          <w:rFonts w:ascii="Arial" w:hAnsi="Arial" w:cs="Arial"/>
          <w:sz w:val="24"/>
          <w:szCs w:val="24"/>
        </w:rPr>
      </w:pPr>
      <w:r w:rsidRPr="00111958">
        <w:rPr>
          <w:rFonts w:ascii="Arial" w:hAnsi="Arial" w:cs="Arial"/>
          <w:sz w:val="24"/>
          <w:szCs w:val="24"/>
        </w:rPr>
        <w:t>Dos personas representantes de la ciudadanía con experiencia en la protección o defensa de los derechos humanos de las mujeres, provenientes de organizaciones de la sociedad civil y en su caso de instituciones de educación superior, con sede en el M</w:t>
      </w:r>
      <w:r w:rsidR="00A07979">
        <w:rPr>
          <w:rFonts w:ascii="Arial" w:hAnsi="Arial" w:cs="Arial"/>
          <w:sz w:val="24"/>
          <w:szCs w:val="24"/>
        </w:rPr>
        <w:t>unicipio, y</w:t>
      </w:r>
    </w:p>
    <w:p w14:paraId="67897E82" w14:textId="77777777" w:rsidR="00A07979" w:rsidRPr="00A07979" w:rsidRDefault="00A07979" w:rsidP="00A07979">
      <w:pPr>
        <w:pStyle w:val="Prrafodelista"/>
        <w:rPr>
          <w:rFonts w:ascii="Arial" w:hAnsi="Arial" w:cs="Arial"/>
          <w:sz w:val="24"/>
          <w:szCs w:val="24"/>
        </w:rPr>
      </w:pPr>
    </w:p>
    <w:p w14:paraId="2ACF2349" w14:textId="02340E68" w:rsidR="00A07979" w:rsidRPr="00111958" w:rsidRDefault="00A07979" w:rsidP="006B6793">
      <w:pPr>
        <w:pStyle w:val="Prrafodelista"/>
        <w:numPr>
          <w:ilvl w:val="0"/>
          <w:numId w:val="20"/>
        </w:numPr>
        <w:tabs>
          <w:tab w:val="left" w:pos="1276"/>
        </w:tabs>
        <w:rPr>
          <w:rFonts w:ascii="Arial" w:hAnsi="Arial" w:cs="Arial"/>
          <w:sz w:val="24"/>
          <w:szCs w:val="24"/>
        </w:rPr>
      </w:pPr>
      <w:r>
        <w:rPr>
          <w:rFonts w:ascii="Arial" w:hAnsi="Arial" w:cs="Arial"/>
          <w:sz w:val="24"/>
          <w:szCs w:val="24"/>
        </w:rPr>
        <w:t>Dos personas jóvenes seleccionadas por el Consejo Municipal de entre las propuestas enviadas por el Instituto Municipal de las Juventudes de León, Guanajuato.</w:t>
      </w:r>
    </w:p>
    <w:p w14:paraId="545AE827" w14:textId="77777777" w:rsidR="006B6793" w:rsidRPr="00111958" w:rsidRDefault="006B6793" w:rsidP="006B6793">
      <w:pPr>
        <w:tabs>
          <w:tab w:val="left" w:pos="1276"/>
        </w:tabs>
        <w:jc w:val="both"/>
        <w:rPr>
          <w:rFonts w:ascii="Arial" w:hAnsi="Arial" w:cs="Arial"/>
        </w:rPr>
      </w:pPr>
    </w:p>
    <w:p w14:paraId="3E890DA3" w14:textId="77777777" w:rsidR="006B6793" w:rsidRPr="00111958" w:rsidRDefault="006B6793" w:rsidP="006B6793">
      <w:pPr>
        <w:tabs>
          <w:tab w:val="left" w:pos="1276"/>
        </w:tabs>
        <w:jc w:val="both"/>
        <w:rPr>
          <w:rFonts w:ascii="Arial" w:hAnsi="Arial" w:cs="Arial"/>
        </w:rPr>
      </w:pPr>
      <w:r w:rsidRPr="00111958">
        <w:rPr>
          <w:rFonts w:ascii="Arial" w:hAnsi="Arial" w:cs="Arial"/>
        </w:rPr>
        <w:t>Por cada persona propietaria del Consejo Municipal, se elegirá una persona suplente, salvo los representantes del Ayuntamiento.</w:t>
      </w:r>
    </w:p>
    <w:p w14:paraId="2ADD0E84" w14:textId="77777777" w:rsidR="006B6793" w:rsidRPr="00111958" w:rsidRDefault="006B6793" w:rsidP="006B6793">
      <w:pPr>
        <w:tabs>
          <w:tab w:val="left" w:pos="1276"/>
        </w:tabs>
        <w:jc w:val="both"/>
        <w:rPr>
          <w:rFonts w:ascii="Arial" w:hAnsi="Arial" w:cs="Arial"/>
        </w:rPr>
      </w:pPr>
    </w:p>
    <w:p w14:paraId="7D82B1CB" w14:textId="7F7A49DC" w:rsidR="006B6793" w:rsidRPr="00111958" w:rsidRDefault="006B6793" w:rsidP="006B6793">
      <w:pPr>
        <w:tabs>
          <w:tab w:val="left" w:pos="1276"/>
        </w:tabs>
        <w:jc w:val="both"/>
        <w:rPr>
          <w:rFonts w:ascii="Arial" w:hAnsi="Arial" w:cs="Arial"/>
        </w:rPr>
      </w:pPr>
      <w:r w:rsidRPr="00111958">
        <w:rPr>
          <w:rFonts w:ascii="Arial" w:hAnsi="Arial" w:cs="Arial"/>
        </w:rPr>
        <w:t>En la integración de las personas representantes de la ciuda</w:t>
      </w:r>
      <w:r>
        <w:rPr>
          <w:rFonts w:ascii="Arial" w:hAnsi="Arial" w:cs="Arial"/>
        </w:rPr>
        <w:t>d</w:t>
      </w:r>
      <w:r w:rsidRPr="00111958">
        <w:rPr>
          <w:rFonts w:ascii="Arial" w:hAnsi="Arial" w:cs="Arial"/>
        </w:rPr>
        <w:t>anía</w:t>
      </w:r>
      <w:r w:rsidR="00972855">
        <w:rPr>
          <w:rFonts w:ascii="Arial" w:hAnsi="Arial" w:cs="Arial"/>
        </w:rPr>
        <w:t>, así como de las personas jóvenes que se integrarán al Consejo Municipal,</w:t>
      </w:r>
      <w:r w:rsidRPr="00111958">
        <w:rPr>
          <w:rFonts w:ascii="Arial" w:hAnsi="Arial" w:cs="Arial"/>
        </w:rPr>
        <w:t xml:space="preserve"> se procurará el principio de paridad de género, tanto en los cargos de personas propietarias como suplentes.</w:t>
      </w:r>
    </w:p>
    <w:p w14:paraId="19EBC2C4" w14:textId="77777777" w:rsidR="006B6793" w:rsidRPr="00111958" w:rsidRDefault="006B6793" w:rsidP="006B6793">
      <w:pPr>
        <w:pStyle w:val="Prrafodelista"/>
        <w:tabs>
          <w:tab w:val="left" w:pos="1276"/>
        </w:tabs>
        <w:ind w:left="0"/>
        <w:rPr>
          <w:rFonts w:ascii="Arial" w:hAnsi="Arial" w:cs="Arial"/>
          <w:sz w:val="24"/>
          <w:szCs w:val="24"/>
        </w:rPr>
      </w:pPr>
    </w:p>
    <w:p w14:paraId="049BA329" w14:textId="77777777" w:rsidR="006B6793" w:rsidRPr="00111958" w:rsidRDefault="006B6793" w:rsidP="006B6793">
      <w:pPr>
        <w:pStyle w:val="Prrafodelista"/>
        <w:tabs>
          <w:tab w:val="left" w:pos="1276"/>
        </w:tabs>
        <w:ind w:left="0"/>
        <w:jc w:val="right"/>
        <w:rPr>
          <w:rFonts w:ascii="Arial" w:hAnsi="Arial" w:cs="Arial"/>
          <w:b/>
          <w:i/>
          <w:sz w:val="24"/>
          <w:szCs w:val="24"/>
        </w:rPr>
      </w:pPr>
      <w:r w:rsidRPr="00111958">
        <w:rPr>
          <w:rFonts w:ascii="Arial" w:hAnsi="Arial" w:cs="Arial"/>
          <w:b/>
          <w:i/>
          <w:sz w:val="24"/>
          <w:szCs w:val="24"/>
        </w:rPr>
        <w:t>Requisitos para ser persona representante de la ciudadanía</w:t>
      </w:r>
    </w:p>
    <w:p w14:paraId="61CF1A15" w14:textId="77777777" w:rsidR="006B6793" w:rsidRPr="00111958" w:rsidRDefault="006B6793" w:rsidP="006B6793">
      <w:pPr>
        <w:pStyle w:val="Prrafodelista"/>
        <w:numPr>
          <w:ilvl w:val="0"/>
          <w:numId w:val="18"/>
        </w:numPr>
        <w:tabs>
          <w:tab w:val="left" w:pos="1276"/>
        </w:tabs>
        <w:ind w:left="0" w:firstLine="0"/>
        <w:rPr>
          <w:rFonts w:ascii="Arial" w:hAnsi="Arial" w:cs="Arial"/>
          <w:sz w:val="24"/>
          <w:szCs w:val="24"/>
        </w:rPr>
      </w:pPr>
      <w:r w:rsidRPr="00111958">
        <w:rPr>
          <w:rFonts w:ascii="Arial" w:hAnsi="Arial" w:cs="Arial"/>
          <w:sz w:val="24"/>
          <w:szCs w:val="24"/>
        </w:rPr>
        <w:t>Para ser nombrado persona representante de la ciudadanía, se requiere:</w:t>
      </w:r>
    </w:p>
    <w:p w14:paraId="61288EB0" w14:textId="77777777" w:rsidR="006B6793" w:rsidRPr="00111958" w:rsidRDefault="006B6793" w:rsidP="006B6793">
      <w:pPr>
        <w:pStyle w:val="Prrafodelista"/>
        <w:tabs>
          <w:tab w:val="left" w:pos="1276"/>
        </w:tabs>
        <w:ind w:left="0"/>
        <w:rPr>
          <w:rFonts w:ascii="Arial" w:hAnsi="Arial" w:cs="Arial"/>
          <w:sz w:val="24"/>
          <w:szCs w:val="24"/>
        </w:rPr>
      </w:pPr>
    </w:p>
    <w:p w14:paraId="6BF6E7D3" w14:textId="77777777" w:rsidR="006B6793" w:rsidRPr="00111958" w:rsidRDefault="006B6793" w:rsidP="006B6793">
      <w:pPr>
        <w:pStyle w:val="Prrafodelista"/>
        <w:numPr>
          <w:ilvl w:val="0"/>
          <w:numId w:val="30"/>
        </w:numPr>
        <w:tabs>
          <w:tab w:val="left" w:pos="1276"/>
        </w:tabs>
        <w:rPr>
          <w:rFonts w:ascii="Arial" w:hAnsi="Arial" w:cs="Arial"/>
          <w:sz w:val="24"/>
          <w:szCs w:val="24"/>
        </w:rPr>
      </w:pPr>
      <w:r w:rsidRPr="00111958">
        <w:rPr>
          <w:rFonts w:ascii="Arial" w:hAnsi="Arial" w:cs="Arial"/>
          <w:sz w:val="24"/>
          <w:szCs w:val="24"/>
        </w:rPr>
        <w:t>Tener la ciudadanía mexicana, con pleno ejercicio de sus derechos civiles y políticos;</w:t>
      </w:r>
    </w:p>
    <w:p w14:paraId="7A288D73" w14:textId="77777777" w:rsidR="006B6793" w:rsidRPr="00111958" w:rsidRDefault="006B6793" w:rsidP="006B6793">
      <w:pPr>
        <w:tabs>
          <w:tab w:val="left" w:pos="1276"/>
        </w:tabs>
        <w:jc w:val="both"/>
        <w:rPr>
          <w:rFonts w:ascii="Arial" w:hAnsi="Arial" w:cs="Arial"/>
        </w:rPr>
      </w:pPr>
    </w:p>
    <w:p w14:paraId="00C7621A" w14:textId="77777777" w:rsidR="006B6793" w:rsidRPr="00111958" w:rsidRDefault="006B6793" w:rsidP="006B6793">
      <w:pPr>
        <w:pStyle w:val="Prrafodelista"/>
        <w:numPr>
          <w:ilvl w:val="0"/>
          <w:numId w:val="30"/>
        </w:numPr>
        <w:tabs>
          <w:tab w:val="left" w:pos="1276"/>
        </w:tabs>
        <w:rPr>
          <w:rFonts w:ascii="Arial" w:hAnsi="Arial" w:cs="Arial"/>
          <w:sz w:val="24"/>
          <w:szCs w:val="24"/>
        </w:rPr>
      </w:pPr>
      <w:r w:rsidRPr="00111958">
        <w:rPr>
          <w:rFonts w:ascii="Arial" w:hAnsi="Arial" w:cs="Arial"/>
          <w:sz w:val="24"/>
          <w:szCs w:val="24"/>
        </w:rPr>
        <w:t>Contar con experiencia en el ámbito de la protección o defensa de los derechos humanos de las mujeres;</w:t>
      </w:r>
    </w:p>
    <w:p w14:paraId="7C0B3384" w14:textId="77777777" w:rsidR="006B6793" w:rsidRPr="00111958" w:rsidRDefault="006B6793" w:rsidP="006B6793">
      <w:pPr>
        <w:pStyle w:val="Prrafodelista"/>
        <w:rPr>
          <w:rFonts w:ascii="Arial" w:hAnsi="Arial" w:cs="Arial"/>
          <w:sz w:val="24"/>
          <w:szCs w:val="24"/>
        </w:rPr>
      </w:pPr>
    </w:p>
    <w:p w14:paraId="54C4585F" w14:textId="77777777" w:rsidR="006B6793" w:rsidRPr="00111958" w:rsidRDefault="006B6793" w:rsidP="006B6793">
      <w:pPr>
        <w:pStyle w:val="Prrafodelista"/>
        <w:numPr>
          <w:ilvl w:val="0"/>
          <w:numId w:val="30"/>
        </w:numPr>
        <w:tabs>
          <w:tab w:val="left" w:pos="1276"/>
        </w:tabs>
        <w:rPr>
          <w:rFonts w:ascii="Arial" w:hAnsi="Arial" w:cs="Arial"/>
          <w:sz w:val="24"/>
          <w:szCs w:val="24"/>
        </w:rPr>
      </w:pPr>
      <w:r w:rsidRPr="00111958">
        <w:rPr>
          <w:rFonts w:ascii="Arial" w:hAnsi="Arial" w:cs="Arial"/>
          <w:sz w:val="24"/>
          <w:szCs w:val="24"/>
        </w:rPr>
        <w:t>No ocupar ningún cargo directivo en cualquier partido político sea cualquiera su denominación, y</w:t>
      </w:r>
    </w:p>
    <w:p w14:paraId="0B7F1ED7" w14:textId="77777777" w:rsidR="006B6793" w:rsidRPr="00111958" w:rsidRDefault="006B6793" w:rsidP="006B6793">
      <w:pPr>
        <w:pStyle w:val="Prrafodelista"/>
        <w:rPr>
          <w:rFonts w:ascii="Arial" w:hAnsi="Arial" w:cs="Arial"/>
          <w:sz w:val="24"/>
          <w:szCs w:val="24"/>
        </w:rPr>
      </w:pPr>
    </w:p>
    <w:p w14:paraId="26CEC7EB" w14:textId="77777777" w:rsidR="006B6793" w:rsidRPr="00111958" w:rsidRDefault="006B6793" w:rsidP="006B6793">
      <w:pPr>
        <w:pStyle w:val="Prrafodelista"/>
        <w:numPr>
          <w:ilvl w:val="0"/>
          <w:numId w:val="30"/>
        </w:numPr>
        <w:tabs>
          <w:tab w:val="left" w:pos="1276"/>
        </w:tabs>
        <w:rPr>
          <w:rFonts w:ascii="Arial" w:hAnsi="Arial" w:cs="Arial"/>
          <w:sz w:val="24"/>
          <w:szCs w:val="24"/>
        </w:rPr>
      </w:pPr>
      <w:r w:rsidRPr="00111958">
        <w:rPr>
          <w:rFonts w:ascii="Arial" w:hAnsi="Arial" w:cs="Arial"/>
          <w:sz w:val="24"/>
          <w:szCs w:val="24"/>
        </w:rPr>
        <w:t>No estar inhabilitado para desempeñar empleo, cargo o comisión en el servicio público.</w:t>
      </w:r>
    </w:p>
    <w:p w14:paraId="65D8437B" w14:textId="77777777" w:rsidR="006B6793" w:rsidRPr="00111958" w:rsidRDefault="006B6793" w:rsidP="006B6793">
      <w:pPr>
        <w:pStyle w:val="Prrafodelista"/>
        <w:tabs>
          <w:tab w:val="left" w:pos="1276"/>
        </w:tabs>
        <w:ind w:left="0"/>
        <w:rPr>
          <w:rFonts w:ascii="Arial" w:hAnsi="Arial" w:cs="Arial"/>
          <w:sz w:val="24"/>
          <w:szCs w:val="24"/>
        </w:rPr>
      </w:pPr>
    </w:p>
    <w:p w14:paraId="34A1BFF8" w14:textId="77777777" w:rsidR="006B6793" w:rsidRPr="00111958" w:rsidRDefault="006B6793" w:rsidP="006B6793">
      <w:pPr>
        <w:tabs>
          <w:tab w:val="left" w:pos="1276"/>
        </w:tabs>
        <w:jc w:val="right"/>
        <w:rPr>
          <w:rFonts w:ascii="Arial" w:hAnsi="Arial" w:cs="Arial"/>
          <w:b/>
          <w:i/>
        </w:rPr>
      </w:pPr>
      <w:r w:rsidRPr="00111958">
        <w:rPr>
          <w:rFonts w:ascii="Arial" w:hAnsi="Arial" w:cs="Arial"/>
          <w:b/>
          <w:i/>
        </w:rPr>
        <w:t>Designación de personas representantes de la ciudadanía</w:t>
      </w:r>
    </w:p>
    <w:p w14:paraId="3C4E515B" w14:textId="77777777" w:rsidR="006B6793" w:rsidRPr="00111958" w:rsidRDefault="006B6793" w:rsidP="006B6793">
      <w:pPr>
        <w:pStyle w:val="Prrafodelista"/>
        <w:numPr>
          <w:ilvl w:val="0"/>
          <w:numId w:val="18"/>
        </w:numPr>
        <w:tabs>
          <w:tab w:val="left" w:pos="1276"/>
        </w:tabs>
        <w:ind w:left="0" w:firstLine="0"/>
        <w:rPr>
          <w:rFonts w:ascii="Arial" w:hAnsi="Arial" w:cs="Arial"/>
          <w:sz w:val="24"/>
          <w:szCs w:val="24"/>
        </w:rPr>
      </w:pPr>
      <w:r w:rsidRPr="00111958">
        <w:rPr>
          <w:rFonts w:ascii="Arial" w:hAnsi="Arial" w:cs="Arial"/>
          <w:sz w:val="24"/>
          <w:szCs w:val="24"/>
        </w:rPr>
        <w:t xml:space="preserve">Dentro de los primeros tres meses de instalación del Ayuntamiento, la persona titular de la Presidencia Municipal realizará una invitación a las organizaciones de la sociedad civil y a instituciones de educación superior del Municipio. </w:t>
      </w:r>
    </w:p>
    <w:p w14:paraId="2393D5BE" w14:textId="77777777" w:rsidR="006B6793" w:rsidRPr="00111958" w:rsidRDefault="006B6793" w:rsidP="006B6793">
      <w:pPr>
        <w:pStyle w:val="Prrafodelista"/>
        <w:tabs>
          <w:tab w:val="left" w:pos="1276"/>
        </w:tabs>
        <w:ind w:left="0"/>
        <w:rPr>
          <w:rFonts w:ascii="Arial" w:hAnsi="Arial" w:cs="Arial"/>
          <w:sz w:val="24"/>
          <w:szCs w:val="24"/>
        </w:rPr>
      </w:pPr>
    </w:p>
    <w:p w14:paraId="797BB103" w14:textId="77777777" w:rsidR="006B6793" w:rsidRPr="00111958" w:rsidRDefault="006B6793" w:rsidP="006B6793">
      <w:pPr>
        <w:pStyle w:val="Prrafodelista"/>
        <w:tabs>
          <w:tab w:val="left" w:pos="1276"/>
        </w:tabs>
        <w:ind w:left="0" w:firstLine="0"/>
        <w:rPr>
          <w:rFonts w:ascii="Arial" w:hAnsi="Arial" w:cs="Arial"/>
          <w:sz w:val="24"/>
          <w:szCs w:val="24"/>
        </w:rPr>
      </w:pPr>
      <w:r w:rsidRPr="00111958">
        <w:rPr>
          <w:rFonts w:ascii="Arial" w:hAnsi="Arial" w:cs="Arial"/>
          <w:sz w:val="24"/>
          <w:szCs w:val="24"/>
        </w:rPr>
        <w:t>El Ayuntamiento elegirá a dos personas representantes de la ciudadanía con sus respectivos suplentes con base en las propuestas que emita la Presidencia Municipal.</w:t>
      </w:r>
    </w:p>
    <w:p w14:paraId="1942BBE0" w14:textId="77777777" w:rsidR="006B6793" w:rsidRPr="00111958" w:rsidRDefault="006B6793" w:rsidP="006B6793">
      <w:pPr>
        <w:pStyle w:val="Prrafodelista"/>
        <w:tabs>
          <w:tab w:val="left" w:pos="1276"/>
        </w:tabs>
        <w:ind w:left="0"/>
        <w:rPr>
          <w:rFonts w:ascii="Arial" w:hAnsi="Arial" w:cs="Arial"/>
          <w:sz w:val="24"/>
          <w:szCs w:val="24"/>
        </w:rPr>
      </w:pPr>
    </w:p>
    <w:p w14:paraId="302E368D" w14:textId="77777777" w:rsidR="006B6793" w:rsidRPr="00111958" w:rsidRDefault="006B6793" w:rsidP="006B6793">
      <w:pPr>
        <w:pStyle w:val="Prrafodelista"/>
        <w:tabs>
          <w:tab w:val="left" w:pos="1169"/>
        </w:tabs>
        <w:ind w:left="0" w:firstLine="0"/>
        <w:rPr>
          <w:rFonts w:ascii="Arial" w:hAnsi="Arial" w:cs="Arial"/>
          <w:sz w:val="24"/>
          <w:szCs w:val="24"/>
        </w:rPr>
      </w:pPr>
      <w:r w:rsidRPr="00111958">
        <w:rPr>
          <w:rFonts w:ascii="Arial" w:hAnsi="Arial" w:cs="Arial"/>
          <w:sz w:val="24"/>
          <w:szCs w:val="24"/>
        </w:rPr>
        <w:t>En caso de no recibir postulaciones por parte de las organizaciones de la sociedad civil ni de las instituciones de educación superior, la persona titular de la Presidencia Municipal realizará la propuesta ante el Ayuntamiento valorando la experiencia en materia de igualdad de género y defensa de los derechos humanos de las mujeres.</w:t>
      </w:r>
    </w:p>
    <w:p w14:paraId="77EF7F35" w14:textId="77777777" w:rsidR="006B6793" w:rsidRPr="00111958" w:rsidRDefault="006B6793" w:rsidP="006B6793">
      <w:pPr>
        <w:pStyle w:val="Prrafodelista"/>
        <w:tabs>
          <w:tab w:val="left" w:pos="1169"/>
        </w:tabs>
        <w:ind w:left="0"/>
        <w:rPr>
          <w:rFonts w:ascii="Arial" w:hAnsi="Arial" w:cs="Arial"/>
          <w:sz w:val="24"/>
          <w:szCs w:val="24"/>
        </w:rPr>
      </w:pPr>
    </w:p>
    <w:p w14:paraId="39F0191A" w14:textId="77777777" w:rsidR="006B6793" w:rsidRPr="00111958" w:rsidRDefault="006B6793" w:rsidP="006B6793">
      <w:pPr>
        <w:pStyle w:val="Prrafodelista"/>
        <w:tabs>
          <w:tab w:val="left" w:pos="1276"/>
        </w:tabs>
        <w:ind w:left="0"/>
        <w:jc w:val="right"/>
        <w:rPr>
          <w:rFonts w:ascii="Arial" w:hAnsi="Arial" w:cs="Arial"/>
          <w:b/>
          <w:i/>
          <w:sz w:val="24"/>
          <w:szCs w:val="24"/>
        </w:rPr>
      </w:pPr>
      <w:r w:rsidRPr="00111958">
        <w:rPr>
          <w:rFonts w:ascii="Arial" w:hAnsi="Arial" w:cs="Arial"/>
          <w:b/>
          <w:i/>
          <w:sz w:val="24"/>
          <w:szCs w:val="24"/>
        </w:rPr>
        <w:t>Sesión de instalación</w:t>
      </w:r>
    </w:p>
    <w:p w14:paraId="4AFFD63B" w14:textId="77777777" w:rsidR="006B6793" w:rsidRPr="00111958" w:rsidRDefault="006B6793" w:rsidP="006B6793">
      <w:pPr>
        <w:pStyle w:val="Prrafodelista"/>
        <w:numPr>
          <w:ilvl w:val="0"/>
          <w:numId w:val="18"/>
        </w:numPr>
        <w:tabs>
          <w:tab w:val="left" w:pos="1276"/>
        </w:tabs>
        <w:ind w:left="0" w:firstLine="0"/>
        <w:rPr>
          <w:rFonts w:ascii="Arial" w:hAnsi="Arial" w:cs="Arial"/>
          <w:b/>
          <w:i/>
          <w:sz w:val="24"/>
          <w:szCs w:val="24"/>
        </w:rPr>
      </w:pPr>
      <w:r w:rsidRPr="00111958">
        <w:rPr>
          <w:rFonts w:ascii="Arial" w:hAnsi="Arial" w:cs="Arial"/>
          <w:sz w:val="24"/>
          <w:szCs w:val="24"/>
        </w:rPr>
        <w:t>Una vez aprobada la integración del Consejo Municipal, dentro de los cinco días hábiles siguientes, el Consejo Municipal celebrará su sesión de instalación.</w:t>
      </w:r>
    </w:p>
    <w:p w14:paraId="53CA82D4" w14:textId="77777777" w:rsidR="006B6793" w:rsidRPr="00111958" w:rsidRDefault="006B6793" w:rsidP="006B6793">
      <w:pPr>
        <w:tabs>
          <w:tab w:val="left" w:pos="1276"/>
        </w:tabs>
        <w:jc w:val="right"/>
        <w:rPr>
          <w:rFonts w:ascii="Arial" w:hAnsi="Arial" w:cs="Arial"/>
          <w:b/>
          <w:i/>
        </w:rPr>
      </w:pPr>
    </w:p>
    <w:p w14:paraId="6208DF86" w14:textId="77777777" w:rsidR="009906D9" w:rsidRDefault="009906D9" w:rsidP="006B6793">
      <w:pPr>
        <w:tabs>
          <w:tab w:val="left" w:pos="1276"/>
        </w:tabs>
        <w:jc w:val="right"/>
        <w:rPr>
          <w:rFonts w:ascii="Arial" w:hAnsi="Arial" w:cs="Arial"/>
          <w:b/>
          <w:i/>
        </w:rPr>
      </w:pPr>
    </w:p>
    <w:p w14:paraId="0973FFE9" w14:textId="77777777" w:rsidR="009906D9" w:rsidRDefault="009906D9" w:rsidP="006B6793">
      <w:pPr>
        <w:tabs>
          <w:tab w:val="left" w:pos="1276"/>
        </w:tabs>
        <w:jc w:val="right"/>
        <w:rPr>
          <w:rFonts w:ascii="Arial" w:hAnsi="Arial" w:cs="Arial"/>
          <w:b/>
          <w:i/>
        </w:rPr>
      </w:pPr>
    </w:p>
    <w:p w14:paraId="422D3428" w14:textId="77777777" w:rsidR="009906D9" w:rsidRDefault="009906D9" w:rsidP="006B6793">
      <w:pPr>
        <w:tabs>
          <w:tab w:val="left" w:pos="1276"/>
        </w:tabs>
        <w:jc w:val="right"/>
        <w:rPr>
          <w:rFonts w:ascii="Arial" w:hAnsi="Arial" w:cs="Arial"/>
          <w:b/>
          <w:i/>
        </w:rPr>
      </w:pPr>
    </w:p>
    <w:p w14:paraId="1B09E05A" w14:textId="77777777" w:rsidR="006B6793" w:rsidRPr="00111958" w:rsidRDefault="006B6793" w:rsidP="006B6793">
      <w:pPr>
        <w:tabs>
          <w:tab w:val="left" w:pos="1276"/>
        </w:tabs>
        <w:jc w:val="right"/>
        <w:rPr>
          <w:rFonts w:ascii="Arial" w:hAnsi="Arial" w:cs="Arial"/>
          <w:b/>
          <w:i/>
        </w:rPr>
      </w:pPr>
      <w:r w:rsidRPr="00111958">
        <w:rPr>
          <w:rFonts w:ascii="Arial" w:hAnsi="Arial" w:cs="Arial"/>
          <w:b/>
          <w:i/>
        </w:rPr>
        <w:lastRenderedPageBreak/>
        <w:t>Duración en el cargo</w:t>
      </w:r>
    </w:p>
    <w:p w14:paraId="64F08E4C" w14:textId="652DDDDE" w:rsidR="006B6793" w:rsidRPr="00111958" w:rsidRDefault="006B6793" w:rsidP="006B6793">
      <w:pPr>
        <w:pStyle w:val="Prrafodelista"/>
        <w:numPr>
          <w:ilvl w:val="0"/>
          <w:numId w:val="18"/>
        </w:numPr>
        <w:tabs>
          <w:tab w:val="left" w:pos="1276"/>
        </w:tabs>
        <w:ind w:left="0" w:firstLine="0"/>
        <w:rPr>
          <w:rFonts w:ascii="Arial" w:hAnsi="Arial" w:cs="Arial"/>
          <w:sz w:val="24"/>
          <w:szCs w:val="24"/>
        </w:rPr>
      </w:pPr>
      <w:r w:rsidRPr="00111958">
        <w:rPr>
          <w:rFonts w:ascii="Arial" w:hAnsi="Arial" w:cs="Arial"/>
          <w:sz w:val="24"/>
          <w:szCs w:val="24"/>
        </w:rPr>
        <w:t>Las personas representantes de la ciudadanía</w:t>
      </w:r>
      <w:r w:rsidR="0041416D">
        <w:rPr>
          <w:rFonts w:ascii="Arial" w:hAnsi="Arial" w:cs="Arial"/>
          <w:sz w:val="24"/>
          <w:szCs w:val="24"/>
        </w:rPr>
        <w:t xml:space="preserve"> y las personas jóvenes</w:t>
      </w:r>
      <w:r w:rsidRPr="00111958">
        <w:rPr>
          <w:rFonts w:ascii="Arial" w:hAnsi="Arial" w:cs="Arial"/>
          <w:sz w:val="24"/>
          <w:szCs w:val="24"/>
        </w:rPr>
        <w:t xml:space="preserve"> durarán en su encargo un periodo de tres años con posibilidad de ratificación hasta por un periodo adicional. </w:t>
      </w:r>
    </w:p>
    <w:p w14:paraId="7B8FDCE3" w14:textId="77777777" w:rsidR="006B6793" w:rsidRPr="00111958" w:rsidRDefault="006B6793" w:rsidP="006B6793">
      <w:pPr>
        <w:pStyle w:val="Prrafodelista"/>
        <w:tabs>
          <w:tab w:val="left" w:pos="1276"/>
        </w:tabs>
        <w:ind w:left="0"/>
        <w:rPr>
          <w:rFonts w:ascii="Arial" w:hAnsi="Arial" w:cs="Arial"/>
          <w:sz w:val="24"/>
          <w:szCs w:val="24"/>
        </w:rPr>
      </w:pPr>
    </w:p>
    <w:p w14:paraId="5919E427" w14:textId="77777777" w:rsidR="006B6793" w:rsidRPr="00111958" w:rsidRDefault="006B6793" w:rsidP="006B6793">
      <w:pPr>
        <w:pStyle w:val="Prrafodelista"/>
        <w:tabs>
          <w:tab w:val="left" w:pos="1276"/>
        </w:tabs>
        <w:ind w:left="0" w:firstLine="0"/>
        <w:rPr>
          <w:rFonts w:ascii="Arial" w:hAnsi="Arial" w:cs="Arial"/>
          <w:sz w:val="24"/>
          <w:szCs w:val="24"/>
        </w:rPr>
      </w:pPr>
      <w:r w:rsidRPr="00111958">
        <w:rPr>
          <w:rFonts w:ascii="Arial" w:hAnsi="Arial" w:cs="Arial"/>
          <w:sz w:val="24"/>
          <w:szCs w:val="24"/>
        </w:rPr>
        <w:t>Las personas consejeras que se desempeñen en el servicio público municipal, asumirán el cargo en el Consejo Municipal por el solo hecho de sus respectivos nombramientos.</w:t>
      </w:r>
    </w:p>
    <w:p w14:paraId="51529764" w14:textId="77777777" w:rsidR="006B6793" w:rsidRPr="00111958" w:rsidRDefault="006B6793" w:rsidP="006B6793">
      <w:pPr>
        <w:pStyle w:val="Prrafodelista"/>
        <w:tabs>
          <w:tab w:val="left" w:pos="1276"/>
        </w:tabs>
        <w:ind w:left="0"/>
        <w:rPr>
          <w:rFonts w:ascii="Arial" w:hAnsi="Arial" w:cs="Arial"/>
          <w:sz w:val="24"/>
          <w:szCs w:val="24"/>
        </w:rPr>
      </w:pPr>
    </w:p>
    <w:p w14:paraId="6886AE65" w14:textId="77777777" w:rsidR="006B6793" w:rsidRPr="00111958" w:rsidRDefault="006B6793" w:rsidP="006B6793">
      <w:pPr>
        <w:tabs>
          <w:tab w:val="left" w:pos="1276"/>
        </w:tabs>
        <w:jc w:val="right"/>
        <w:rPr>
          <w:rFonts w:ascii="Arial" w:hAnsi="Arial" w:cs="Arial"/>
          <w:b/>
          <w:i/>
        </w:rPr>
      </w:pPr>
      <w:r w:rsidRPr="00111958">
        <w:rPr>
          <w:rFonts w:ascii="Arial" w:hAnsi="Arial" w:cs="Arial"/>
          <w:b/>
          <w:i/>
        </w:rPr>
        <w:t>Naturaleza del cargo</w:t>
      </w:r>
    </w:p>
    <w:p w14:paraId="11DD3515" w14:textId="77777777" w:rsidR="006B6793" w:rsidRPr="00111958" w:rsidRDefault="006B6793" w:rsidP="006B6793">
      <w:pPr>
        <w:pStyle w:val="Prrafodelista"/>
        <w:numPr>
          <w:ilvl w:val="0"/>
          <w:numId w:val="18"/>
        </w:numPr>
        <w:tabs>
          <w:tab w:val="left" w:pos="1276"/>
        </w:tabs>
        <w:ind w:left="0" w:firstLine="0"/>
        <w:rPr>
          <w:rFonts w:ascii="Arial" w:hAnsi="Arial" w:cs="Arial"/>
          <w:sz w:val="24"/>
          <w:szCs w:val="24"/>
        </w:rPr>
      </w:pPr>
      <w:r w:rsidRPr="00111958">
        <w:rPr>
          <w:rFonts w:ascii="Arial" w:hAnsi="Arial" w:cs="Arial"/>
          <w:sz w:val="24"/>
          <w:szCs w:val="24"/>
        </w:rPr>
        <w:t xml:space="preserve">La naturaleza del cargo como integrantes del Consejo Municipal es honorífica por lo que sus integrantes no recibirán remuneración, retribución, emolumento ni compensación alguna por las actividades que desempeñen en el mismo. </w:t>
      </w:r>
    </w:p>
    <w:p w14:paraId="6E4A18AE" w14:textId="77777777" w:rsidR="006B6793" w:rsidRDefault="006B6793" w:rsidP="006B6793">
      <w:pPr>
        <w:pStyle w:val="Prrafodelista"/>
        <w:tabs>
          <w:tab w:val="left" w:pos="1276"/>
        </w:tabs>
        <w:ind w:left="0"/>
        <w:jc w:val="right"/>
        <w:rPr>
          <w:rFonts w:ascii="Arial" w:hAnsi="Arial" w:cs="Arial"/>
          <w:b/>
          <w:i/>
          <w:sz w:val="24"/>
          <w:szCs w:val="24"/>
        </w:rPr>
      </w:pPr>
    </w:p>
    <w:p w14:paraId="75341F39" w14:textId="77777777" w:rsidR="006B6793" w:rsidRPr="00111958" w:rsidRDefault="006B6793" w:rsidP="006B6793">
      <w:pPr>
        <w:pStyle w:val="Prrafodelista"/>
        <w:tabs>
          <w:tab w:val="left" w:pos="1276"/>
        </w:tabs>
        <w:ind w:left="0"/>
        <w:jc w:val="right"/>
        <w:rPr>
          <w:rFonts w:ascii="Arial" w:hAnsi="Arial" w:cs="Arial"/>
          <w:b/>
          <w:i/>
          <w:sz w:val="24"/>
          <w:szCs w:val="24"/>
        </w:rPr>
      </w:pPr>
      <w:r w:rsidRPr="00111958">
        <w:rPr>
          <w:rFonts w:ascii="Arial" w:hAnsi="Arial" w:cs="Arial"/>
          <w:b/>
          <w:i/>
          <w:sz w:val="24"/>
          <w:szCs w:val="24"/>
        </w:rPr>
        <w:t>Invitaciones especiales</w:t>
      </w:r>
    </w:p>
    <w:p w14:paraId="6B9EC225" w14:textId="77777777" w:rsidR="006B6793" w:rsidRPr="00111958" w:rsidRDefault="006B6793" w:rsidP="006B6793">
      <w:pPr>
        <w:pStyle w:val="Prrafodelista"/>
        <w:numPr>
          <w:ilvl w:val="0"/>
          <w:numId w:val="18"/>
        </w:numPr>
        <w:tabs>
          <w:tab w:val="left" w:pos="1276"/>
        </w:tabs>
        <w:ind w:left="0" w:firstLine="0"/>
        <w:rPr>
          <w:rFonts w:ascii="Arial" w:hAnsi="Arial" w:cs="Arial"/>
          <w:b/>
          <w:sz w:val="24"/>
          <w:szCs w:val="24"/>
        </w:rPr>
      </w:pPr>
      <w:r w:rsidRPr="00111958">
        <w:rPr>
          <w:rFonts w:ascii="Arial" w:hAnsi="Arial" w:cs="Arial"/>
          <w:sz w:val="24"/>
          <w:szCs w:val="24"/>
        </w:rPr>
        <w:t>La presidencia del Consejo Municipal podrá invitar a especialistas en la materia de los asuntos que se traten durante la sesión correspondiente, quienes podrán asistir con voz, pero sin voto.</w:t>
      </w:r>
    </w:p>
    <w:p w14:paraId="448AE9C5" w14:textId="77777777" w:rsidR="006B6793" w:rsidRPr="00111958" w:rsidRDefault="006B6793" w:rsidP="006B6793">
      <w:pPr>
        <w:pStyle w:val="Prrafodelista"/>
        <w:tabs>
          <w:tab w:val="left" w:pos="1276"/>
        </w:tabs>
        <w:ind w:left="0"/>
        <w:rPr>
          <w:rFonts w:ascii="Arial" w:hAnsi="Arial" w:cs="Arial"/>
          <w:b/>
          <w:sz w:val="24"/>
          <w:szCs w:val="24"/>
        </w:rPr>
      </w:pPr>
    </w:p>
    <w:p w14:paraId="20370CCD" w14:textId="77777777" w:rsidR="006B6793" w:rsidRPr="00111958" w:rsidRDefault="006B6793" w:rsidP="006B6793">
      <w:pPr>
        <w:tabs>
          <w:tab w:val="left" w:pos="1560"/>
        </w:tabs>
        <w:jc w:val="both"/>
        <w:rPr>
          <w:rFonts w:ascii="Arial" w:hAnsi="Arial" w:cs="Arial"/>
        </w:rPr>
      </w:pPr>
      <w:r w:rsidRPr="00111958">
        <w:rPr>
          <w:rFonts w:ascii="Arial" w:hAnsi="Arial" w:cs="Arial"/>
        </w:rPr>
        <w:t>Atendiendo a la idoneidad del desarrollo de los asuntos el Consejo Municipal podrá acordar la permanencia de las personas invitadas especiales, en la temporalidad que así considere adecuada.</w:t>
      </w:r>
    </w:p>
    <w:p w14:paraId="7AF2CCF7" w14:textId="77777777" w:rsidR="006B6793" w:rsidRPr="00111958" w:rsidRDefault="006B6793" w:rsidP="006B6793">
      <w:pPr>
        <w:tabs>
          <w:tab w:val="left" w:pos="1560"/>
        </w:tabs>
        <w:jc w:val="both"/>
        <w:rPr>
          <w:rFonts w:ascii="Arial" w:hAnsi="Arial" w:cs="Arial"/>
        </w:rPr>
      </w:pPr>
    </w:p>
    <w:p w14:paraId="4FAE1E49" w14:textId="77777777" w:rsidR="006B6793" w:rsidRPr="00111958" w:rsidRDefault="006B6793" w:rsidP="006B6793">
      <w:pPr>
        <w:tabs>
          <w:tab w:val="left" w:pos="1560"/>
        </w:tabs>
        <w:jc w:val="right"/>
        <w:rPr>
          <w:rFonts w:ascii="Arial" w:hAnsi="Arial" w:cs="Arial"/>
          <w:b/>
          <w:i/>
        </w:rPr>
      </w:pPr>
      <w:r w:rsidRPr="00111958">
        <w:rPr>
          <w:rFonts w:ascii="Arial" w:hAnsi="Arial" w:cs="Arial"/>
          <w:b/>
          <w:i/>
        </w:rPr>
        <w:t xml:space="preserve">Invitaciones </w:t>
      </w:r>
      <w:r>
        <w:rPr>
          <w:rFonts w:ascii="Arial" w:hAnsi="Arial" w:cs="Arial"/>
          <w:b/>
          <w:i/>
        </w:rPr>
        <w:t>p</w:t>
      </w:r>
      <w:r w:rsidRPr="00111958">
        <w:rPr>
          <w:rFonts w:ascii="Arial" w:hAnsi="Arial" w:cs="Arial"/>
          <w:b/>
          <w:i/>
        </w:rPr>
        <w:t>ermanentes</w:t>
      </w:r>
    </w:p>
    <w:p w14:paraId="65CCA86A" w14:textId="77777777" w:rsidR="006B6793" w:rsidRPr="00111958" w:rsidRDefault="006B6793" w:rsidP="006B6793">
      <w:pPr>
        <w:tabs>
          <w:tab w:val="left" w:pos="1276"/>
        </w:tabs>
        <w:jc w:val="both"/>
        <w:rPr>
          <w:rFonts w:ascii="Arial" w:hAnsi="Arial" w:cs="Arial"/>
        </w:rPr>
      </w:pPr>
      <w:r w:rsidRPr="00111958">
        <w:rPr>
          <w:rFonts w:ascii="Arial" w:hAnsi="Arial" w:cs="Arial"/>
          <w:b/>
        </w:rPr>
        <w:t xml:space="preserve">Artículo 11. </w:t>
      </w:r>
      <w:r w:rsidRPr="00111958">
        <w:rPr>
          <w:rFonts w:ascii="Arial" w:hAnsi="Arial" w:cs="Arial"/>
        </w:rPr>
        <w:t>A las sesiones del Consejo Municipal asistirán en calidad de invitados permanentes las personas titulares de la Contraloría Municipal y de la Subsecretaría de Protección de los Derechos Humanos, participando con voz pero sin voto.</w:t>
      </w:r>
    </w:p>
    <w:p w14:paraId="7765D8CD" w14:textId="77777777" w:rsidR="006B6793" w:rsidRPr="00111958" w:rsidRDefault="006B6793" w:rsidP="006B6793">
      <w:pPr>
        <w:tabs>
          <w:tab w:val="left" w:pos="1276"/>
        </w:tabs>
        <w:jc w:val="right"/>
        <w:rPr>
          <w:rFonts w:ascii="Arial" w:hAnsi="Arial" w:cs="Arial"/>
          <w:b/>
          <w:i/>
        </w:rPr>
      </w:pPr>
    </w:p>
    <w:p w14:paraId="193B18B3" w14:textId="77777777" w:rsidR="006B6793" w:rsidRPr="00111958" w:rsidRDefault="006B6793" w:rsidP="006B6793">
      <w:pPr>
        <w:tabs>
          <w:tab w:val="left" w:pos="1276"/>
        </w:tabs>
        <w:jc w:val="right"/>
        <w:rPr>
          <w:rFonts w:ascii="Arial" w:hAnsi="Arial" w:cs="Arial"/>
          <w:b/>
          <w:i/>
        </w:rPr>
      </w:pPr>
      <w:r w:rsidRPr="00111958">
        <w:rPr>
          <w:rFonts w:ascii="Arial" w:hAnsi="Arial" w:cs="Arial"/>
          <w:b/>
          <w:i/>
        </w:rPr>
        <w:t>Derecho de voz y voto</w:t>
      </w:r>
    </w:p>
    <w:p w14:paraId="0B2F57FB" w14:textId="2F42CB4C" w:rsidR="006B6793" w:rsidRPr="00111958" w:rsidRDefault="006B6793" w:rsidP="006B6793">
      <w:pPr>
        <w:tabs>
          <w:tab w:val="left" w:pos="1276"/>
        </w:tabs>
        <w:jc w:val="both"/>
        <w:rPr>
          <w:rFonts w:ascii="Arial" w:hAnsi="Arial" w:cs="Arial"/>
        </w:rPr>
      </w:pPr>
      <w:r w:rsidRPr="00111958">
        <w:rPr>
          <w:rFonts w:ascii="Arial" w:hAnsi="Arial" w:cs="Arial"/>
          <w:b/>
        </w:rPr>
        <w:t xml:space="preserve">Artículo 12. </w:t>
      </w:r>
      <w:r w:rsidRPr="00111958">
        <w:rPr>
          <w:rFonts w:ascii="Arial" w:hAnsi="Arial" w:cs="Arial"/>
        </w:rPr>
        <w:t>Las personas que integran el Consejo Municipal tienen derecho a voz y voto, a excepción de la persona que ocupa la Secretaría Técnica</w:t>
      </w:r>
      <w:r w:rsidR="002D79AE">
        <w:rPr>
          <w:rFonts w:ascii="Arial" w:hAnsi="Arial" w:cs="Arial"/>
        </w:rPr>
        <w:t xml:space="preserve">, </w:t>
      </w:r>
      <w:r w:rsidRPr="00111958">
        <w:rPr>
          <w:rFonts w:ascii="Arial" w:hAnsi="Arial" w:cs="Arial"/>
        </w:rPr>
        <w:t>las personas titular</w:t>
      </w:r>
      <w:r w:rsidR="002D79AE">
        <w:rPr>
          <w:rFonts w:ascii="Arial" w:hAnsi="Arial" w:cs="Arial"/>
        </w:rPr>
        <w:t>es de la Contraloría Municipal,</w:t>
      </w:r>
      <w:r w:rsidRPr="00111958">
        <w:rPr>
          <w:rFonts w:ascii="Arial" w:hAnsi="Arial" w:cs="Arial"/>
        </w:rPr>
        <w:t xml:space="preserve"> de la Subsecretaría de Pro</w:t>
      </w:r>
      <w:r w:rsidR="002D79AE">
        <w:rPr>
          <w:rFonts w:ascii="Arial" w:hAnsi="Arial" w:cs="Arial"/>
        </w:rPr>
        <w:t>tección de los Derechos Humanos y las personas jóvenes,</w:t>
      </w:r>
      <w:r w:rsidRPr="00111958">
        <w:rPr>
          <w:rFonts w:ascii="Arial" w:hAnsi="Arial" w:cs="Arial"/>
        </w:rPr>
        <w:t xml:space="preserve"> quienes s</w:t>
      </w:r>
      <w:r>
        <w:rPr>
          <w:rFonts w:ascii="Arial" w:hAnsi="Arial" w:cs="Arial"/>
        </w:rPr>
        <w:t>ó</w:t>
      </w:r>
      <w:r w:rsidRPr="00111958">
        <w:rPr>
          <w:rFonts w:ascii="Arial" w:hAnsi="Arial" w:cs="Arial"/>
        </w:rPr>
        <w:t>lo tendrán derecho de voz.</w:t>
      </w:r>
    </w:p>
    <w:p w14:paraId="324F0091" w14:textId="77777777" w:rsidR="006B6793" w:rsidRPr="00111958" w:rsidRDefault="006B6793" w:rsidP="006B6793">
      <w:pPr>
        <w:tabs>
          <w:tab w:val="left" w:pos="1560"/>
        </w:tabs>
        <w:rPr>
          <w:rFonts w:ascii="Arial" w:hAnsi="Arial" w:cs="Arial"/>
          <w:b/>
          <w:i/>
        </w:rPr>
      </w:pPr>
    </w:p>
    <w:p w14:paraId="1BD57FFD" w14:textId="77777777" w:rsidR="006B6793" w:rsidRPr="00111958" w:rsidRDefault="006B6793" w:rsidP="006B6793">
      <w:pPr>
        <w:tabs>
          <w:tab w:val="left" w:pos="1560"/>
        </w:tabs>
        <w:jc w:val="right"/>
        <w:rPr>
          <w:rFonts w:ascii="Arial" w:hAnsi="Arial" w:cs="Arial"/>
          <w:b/>
          <w:i/>
        </w:rPr>
      </w:pPr>
      <w:r w:rsidRPr="00111958">
        <w:rPr>
          <w:rFonts w:ascii="Arial" w:hAnsi="Arial" w:cs="Arial"/>
          <w:b/>
          <w:i/>
        </w:rPr>
        <w:t xml:space="preserve">Conflicto de interés </w:t>
      </w:r>
    </w:p>
    <w:p w14:paraId="689BC10F" w14:textId="77777777" w:rsidR="006B6793" w:rsidRPr="00111958" w:rsidRDefault="006B6793" w:rsidP="006B6793">
      <w:pPr>
        <w:tabs>
          <w:tab w:val="left" w:pos="1276"/>
        </w:tabs>
        <w:jc w:val="both"/>
        <w:rPr>
          <w:rFonts w:ascii="Arial" w:hAnsi="Arial" w:cs="Arial"/>
        </w:rPr>
      </w:pPr>
      <w:r w:rsidRPr="00111958">
        <w:rPr>
          <w:rFonts w:ascii="Arial" w:hAnsi="Arial" w:cs="Arial"/>
          <w:b/>
        </w:rPr>
        <w:t xml:space="preserve">Artículo 13. </w:t>
      </w:r>
      <w:r w:rsidRPr="00111958">
        <w:rPr>
          <w:rFonts w:ascii="Arial" w:hAnsi="Arial" w:cs="Arial"/>
        </w:rPr>
        <w:t xml:space="preserve">Las personas integrantes del Consejo Municipal se abstendrán de votar y discutir un asunto cuando tengan un interés personal. Se entenderá que existe interés personal cuando se presenten los siguientes supuestos: </w:t>
      </w:r>
    </w:p>
    <w:p w14:paraId="3A4A4679" w14:textId="77777777" w:rsidR="006B6793" w:rsidRPr="00111958" w:rsidRDefault="006B6793" w:rsidP="006B6793">
      <w:pPr>
        <w:pStyle w:val="Prrafodelista"/>
        <w:tabs>
          <w:tab w:val="left" w:pos="1276"/>
        </w:tabs>
        <w:ind w:left="0"/>
        <w:rPr>
          <w:rFonts w:ascii="Arial" w:hAnsi="Arial" w:cs="Arial"/>
          <w:sz w:val="24"/>
          <w:szCs w:val="24"/>
        </w:rPr>
      </w:pPr>
    </w:p>
    <w:p w14:paraId="4E7E6A9F" w14:textId="77777777" w:rsidR="006B6793" w:rsidRPr="00111958" w:rsidRDefault="006B6793" w:rsidP="006B6793">
      <w:pPr>
        <w:pStyle w:val="Prrafodelista"/>
        <w:numPr>
          <w:ilvl w:val="0"/>
          <w:numId w:val="21"/>
        </w:numPr>
        <w:tabs>
          <w:tab w:val="left" w:pos="1560"/>
        </w:tabs>
        <w:rPr>
          <w:rFonts w:ascii="Arial" w:hAnsi="Arial" w:cs="Arial"/>
          <w:sz w:val="24"/>
          <w:szCs w:val="24"/>
        </w:rPr>
      </w:pPr>
      <w:r w:rsidRPr="00111958">
        <w:rPr>
          <w:rFonts w:ascii="Arial" w:hAnsi="Arial" w:cs="Arial"/>
          <w:sz w:val="24"/>
          <w:szCs w:val="24"/>
        </w:rPr>
        <w:t xml:space="preserve">Tener interés directo o indirecto en el asunto de que se trate; </w:t>
      </w:r>
    </w:p>
    <w:p w14:paraId="62CD275B" w14:textId="77777777" w:rsidR="006B6793" w:rsidRPr="00111958" w:rsidRDefault="006B6793" w:rsidP="006B6793">
      <w:pPr>
        <w:pStyle w:val="Prrafodelista"/>
        <w:tabs>
          <w:tab w:val="left" w:pos="1560"/>
        </w:tabs>
        <w:ind w:left="1080"/>
        <w:rPr>
          <w:rFonts w:ascii="Arial" w:hAnsi="Arial" w:cs="Arial"/>
          <w:sz w:val="24"/>
          <w:szCs w:val="24"/>
        </w:rPr>
      </w:pPr>
    </w:p>
    <w:p w14:paraId="736BC6D7" w14:textId="77777777" w:rsidR="006B6793" w:rsidRPr="00111958" w:rsidRDefault="006B6793" w:rsidP="006B6793">
      <w:pPr>
        <w:pStyle w:val="Prrafodelista"/>
        <w:numPr>
          <w:ilvl w:val="0"/>
          <w:numId w:val="21"/>
        </w:numPr>
        <w:tabs>
          <w:tab w:val="left" w:pos="1560"/>
        </w:tabs>
        <w:rPr>
          <w:rFonts w:ascii="Arial" w:hAnsi="Arial" w:cs="Arial"/>
          <w:sz w:val="24"/>
          <w:szCs w:val="24"/>
        </w:rPr>
      </w:pPr>
      <w:r w:rsidRPr="00111958">
        <w:rPr>
          <w:rFonts w:ascii="Arial" w:hAnsi="Arial" w:cs="Arial"/>
          <w:sz w:val="24"/>
          <w:szCs w:val="24"/>
        </w:rPr>
        <w:t>Guardar relación de parentesco de consanguinidad dentro del cuarto grado o de afinidad dentro del segundo, con cualquiera de los interesados;</w:t>
      </w:r>
    </w:p>
    <w:p w14:paraId="08B81ED2" w14:textId="77777777" w:rsidR="006B6793" w:rsidRPr="00111958" w:rsidRDefault="006B6793" w:rsidP="006B6793">
      <w:pPr>
        <w:pStyle w:val="Prrafodelista"/>
        <w:tabs>
          <w:tab w:val="left" w:pos="1560"/>
        </w:tabs>
        <w:ind w:left="1080"/>
        <w:rPr>
          <w:rFonts w:ascii="Arial" w:hAnsi="Arial" w:cs="Arial"/>
          <w:sz w:val="24"/>
          <w:szCs w:val="24"/>
        </w:rPr>
      </w:pPr>
    </w:p>
    <w:p w14:paraId="1A830362" w14:textId="77777777" w:rsidR="006B6793" w:rsidRPr="00111958" w:rsidRDefault="006B6793" w:rsidP="006B6793">
      <w:pPr>
        <w:pStyle w:val="Prrafodelista"/>
        <w:numPr>
          <w:ilvl w:val="0"/>
          <w:numId w:val="21"/>
        </w:numPr>
        <w:tabs>
          <w:tab w:val="left" w:pos="1560"/>
        </w:tabs>
        <w:rPr>
          <w:rFonts w:ascii="Arial" w:hAnsi="Arial" w:cs="Arial"/>
          <w:sz w:val="24"/>
          <w:szCs w:val="24"/>
        </w:rPr>
      </w:pPr>
      <w:r w:rsidRPr="00111958">
        <w:rPr>
          <w:rFonts w:ascii="Arial" w:hAnsi="Arial" w:cs="Arial"/>
          <w:sz w:val="24"/>
          <w:szCs w:val="24"/>
        </w:rPr>
        <w:t>Estar en una situación que pueda afectar su imparcialidad, o</w:t>
      </w:r>
    </w:p>
    <w:p w14:paraId="2F2576B5" w14:textId="77777777" w:rsidR="006B6793" w:rsidRPr="00111958" w:rsidRDefault="006B6793" w:rsidP="006B6793">
      <w:pPr>
        <w:pStyle w:val="Prrafodelista"/>
        <w:rPr>
          <w:rFonts w:ascii="Arial" w:hAnsi="Arial" w:cs="Arial"/>
          <w:sz w:val="24"/>
          <w:szCs w:val="24"/>
        </w:rPr>
      </w:pPr>
    </w:p>
    <w:p w14:paraId="4B47C8C2" w14:textId="77777777" w:rsidR="006B6793" w:rsidRPr="00111958" w:rsidRDefault="006B6793" w:rsidP="006B6793">
      <w:pPr>
        <w:pStyle w:val="Prrafodelista"/>
        <w:numPr>
          <w:ilvl w:val="0"/>
          <w:numId w:val="21"/>
        </w:numPr>
        <w:tabs>
          <w:tab w:val="left" w:pos="1560"/>
        </w:tabs>
        <w:rPr>
          <w:rFonts w:ascii="Arial" w:hAnsi="Arial" w:cs="Arial"/>
          <w:sz w:val="24"/>
          <w:szCs w:val="24"/>
        </w:rPr>
      </w:pPr>
      <w:r w:rsidRPr="00111958">
        <w:rPr>
          <w:rFonts w:ascii="Arial" w:hAnsi="Arial" w:cs="Arial"/>
          <w:sz w:val="24"/>
          <w:szCs w:val="24"/>
        </w:rPr>
        <w:t>Haber intervenido como perito, patrono, representante o testigo en el asunto de que se trata.</w:t>
      </w:r>
    </w:p>
    <w:p w14:paraId="1BED8D80" w14:textId="77777777" w:rsidR="006B6793" w:rsidRPr="00111958" w:rsidRDefault="006B6793" w:rsidP="006B6793">
      <w:pPr>
        <w:tabs>
          <w:tab w:val="left" w:pos="1276"/>
        </w:tabs>
        <w:jc w:val="right"/>
        <w:rPr>
          <w:rFonts w:ascii="Arial" w:hAnsi="Arial" w:cs="Arial"/>
          <w:b/>
          <w:i/>
        </w:rPr>
      </w:pPr>
    </w:p>
    <w:p w14:paraId="035A24DF" w14:textId="0B897173" w:rsidR="006B6793" w:rsidRPr="00111958" w:rsidRDefault="006B6793" w:rsidP="006B6793">
      <w:pPr>
        <w:tabs>
          <w:tab w:val="left" w:pos="1276"/>
        </w:tabs>
        <w:jc w:val="right"/>
        <w:rPr>
          <w:rFonts w:ascii="Arial" w:hAnsi="Arial" w:cs="Arial"/>
        </w:rPr>
      </w:pPr>
      <w:r w:rsidRPr="00111958">
        <w:rPr>
          <w:rFonts w:ascii="Arial" w:hAnsi="Arial" w:cs="Arial"/>
          <w:b/>
          <w:i/>
        </w:rPr>
        <w:t>Actuación de las personas representantes de la ciudadanía</w:t>
      </w:r>
    </w:p>
    <w:p w14:paraId="3445296C" w14:textId="77777777" w:rsidR="006B6793" w:rsidRPr="00111958" w:rsidRDefault="006B6793" w:rsidP="006B6793">
      <w:pPr>
        <w:pStyle w:val="Prrafodelista"/>
        <w:tabs>
          <w:tab w:val="left" w:pos="1276"/>
        </w:tabs>
        <w:ind w:left="0" w:firstLine="0"/>
        <w:rPr>
          <w:rFonts w:ascii="Arial" w:hAnsi="Arial" w:cs="Arial"/>
          <w:sz w:val="24"/>
          <w:szCs w:val="24"/>
        </w:rPr>
      </w:pPr>
      <w:r w:rsidRPr="00111958">
        <w:rPr>
          <w:rFonts w:ascii="Arial" w:hAnsi="Arial" w:cs="Arial"/>
          <w:b/>
          <w:sz w:val="24"/>
          <w:szCs w:val="24"/>
        </w:rPr>
        <w:t>Artículo 14.</w:t>
      </w:r>
      <w:r w:rsidRPr="00111958">
        <w:rPr>
          <w:rFonts w:ascii="Arial" w:hAnsi="Arial" w:cs="Arial"/>
          <w:sz w:val="24"/>
          <w:szCs w:val="24"/>
        </w:rPr>
        <w:t xml:space="preserve"> Una vez que el Ayuntamiento haya designado como c</w:t>
      </w:r>
      <w:r>
        <w:rPr>
          <w:rFonts w:ascii="Arial" w:hAnsi="Arial" w:cs="Arial"/>
          <w:sz w:val="24"/>
          <w:szCs w:val="24"/>
        </w:rPr>
        <w:t>o</w:t>
      </w:r>
      <w:r w:rsidRPr="00111958">
        <w:rPr>
          <w:rFonts w:ascii="Arial" w:hAnsi="Arial" w:cs="Arial"/>
          <w:sz w:val="24"/>
          <w:szCs w:val="24"/>
        </w:rPr>
        <w:t>nsejeras a las personas representantes de la ciudadanía, deberán actuar bajo los principios de autonomía, interés público e integridad.</w:t>
      </w:r>
    </w:p>
    <w:p w14:paraId="5C52E6BB" w14:textId="77777777" w:rsidR="006B6793" w:rsidRPr="00111958" w:rsidRDefault="006B6793" w:rsidP="006B6793">
      <w:pPr>
        <w:pStyle w:val="Prrafodelista"/>
        <w:tabs>
          <w:tab w:val="left" w:pos="1276"/>
        </w:tabs>
        <w:ind w:left="0"/>
        <w:rPr>
          <w:rFonts w:ascii="Arial" w:hAnsi="Arial" w:cs="Arial"/>
          <w:sz w:val="24"/>
          <w:szCs w:val="24"/>
        </w:rPr>
      </w:pPr>
    </w:p>
    <w:p w14:paraId="736A6D3F" w14:textId="77777777" w:rsidR="006B6793" w:rsidRPr="00111958" w:rsidRDefault="006B6793" w:rsidP="006B6793">
      <w:pPr>
        <w:jc w:val="right"/>
        <w:outlineLvl w:val="0"/>
        <w:rPr>
          <w:rFonts w:ascii="Arial" w:eastAsia="Arial Unicode MS" w:hAnsi="Arial" w:cs="Arial"/>
          <w:b/>
          <w:i/>
          <w:lang w:val="es-ES_tradnl"/>
        </w:rPr>
      </w:pPr>
      <w:r w:rsidRPr="00111958">
        <w:rPr>
          <w:rFonts w:ascii="Arial" w:eastAsia="Arial Unicode MS" w:hAnsi="Arial" w:cs="Arial"/>
          <w:b/>
          <w:i/>
          <w:lang w:val="es-ES_tradnl"/>
        </w:rPr>
        <w:t>Ausencias</w:t>
      </w:r>
    </w:p>
    <w:p w14:paraId="54EDF782" w14:textId="77777777" w:rsidR="006B6793" w:rsidRPr="00111958" w:rsidRDefault="006B6793" w:rsidP="006B6793">
      <w:pPr>
        <w:jc w:val="both"/>
        <w:outlineLvl w:val="0"/>
        <w:rPr>
          <w:rFonts w:ascii="Arial" w:eastAsia="Arial Unicode MS" w:hAnsi="Arial" w:cs="Arial"/>
          <w:b/>
          <w:i/>
          <w:lang w:val="es-ES_tradnl"/>
        </w:rPr>
      </w:pPr>
      <w:r w:rsidRPr="00111958">
        <w:rPr>
          <w:rFonts w:ascii="Arial" w:eastAsia="Arial Unicode MS" w:hAnsi="Arial" w:cs="Arial"/>
          <w:b/>
          <w:lang w:val="es-ES_tradnl"/>
        </w:rPr>
        <w:t>Artículo 15.</w:t>
      </w:r>
      <w:r w:rsidRPr="00111958">
        <w:rPr>
          <w:rFonts w:ascii="Arial" w:eastAsia="Arial Unicode MS" w:hAnsi="Arial" w:cs="Arial"/>
          <w:lang w:val="es-ES_tradnl"/>
        </w:rPr>
        <w:t xml:space="preserve"> En caso de ausencia de cualquier integrante del Consejo Municipal, la consejera o consejero deberá dar aviso a la Secretaría Técnica previo a la celebración de la sesión respectiva.</w:t>
      </w:r>
    </w:p>
    <w:p w14:paraId="483D062D" w14:textId="77777777" w:rsidR="006B6793" w:rsidRPr="00111958" w:rsidRDefault="006B6793" w:rsidP="006B6793">
      <w:pPr>
        <w:tabs>
          <w:tab w:val="left" w:pos="1276"/>
        </w:tabs>
        <w:jc w:val="both"/>
        <w:rPr>
          <w:rFonts w:ascii="Arial" w:hAnsi="Arial" w:cs="Arial"/>
        </w:rPr>
      </w:pPr>
    </w:p>
    <w:p w14:paraId="6822BEEB" w14:textId="77777777" w:rsidR="006B6793" w:rsidRPr="00111958" w:rsidRDefault="006B6793" w:rsidP="006B6793">
      <w:pPr>
        <w:tabs>
          <w:tab w:val="left" w:pos="1276"/>
        </w:tabs>
        <w:jc w:val="both"/>
        <w:rPr>
          <w:rFonts w:ascii="Arial" w:hAnsi="Arial" w:cs="Arial"/>
        </w:rPr>
      </w:pPr>
      <w:r w:rsidRPr="00111958">
        <w:rPr>
          <w:rFonts w:ascii="Arial" w:hAnsi="Arial" w:cs="Arial"/>
        </w:rPr>
        <w:t xml:space="preserve">Las personas servidoras públicas que integran el Consejo Municipal podrán designar una persona suplente que cubrirá sus ausencias, las cuales tendrán los mismos derechos y obligaciones que su titular. </w:t>
      </w:r>
    </w:p>
    <w:p w14:paraId="18031DA8" w14:textId="77777777" w:rsidR="006B6793" w:rsidRPr="00111958" w:rsidRDefault="006B6793" w:rsidP="006B6793">
      <w:pPr>
        <w:pStyle w:val="Prrafodelista"/>
        <w:tabs>
          <w:tab w:val="left" w:pos="1276"/>
        </w:tabs>
        <w:ind w:left="0"/>
        <w:rPr>
          <w:rFonts w:ascii="Arial" w:hAnsi="Arial" w:cs="Arial"/>
          <w:sz w:val="24"/>
          <w:szCs w:val="24"/>
        </w:rPr>
      </w:pPr>
    </w:p>
    <w:p w14:paraId="4A95792B" w14:textId="77777777" w:rsidR="006B6793" w:rsidRPr="00111958" w:rsidRDefault="006B6793" w:rsidP="006B6793">
      <w:pPr>
        <w:pStyle w:val="Prrafodelista"/>
        <w:tabs>
          <w:tab w:val="left" w:pos="1276"/>
        </w:tabs>
        <w:ind w:left="0" w:firstLine="0"/>
        <w:rPr>
          <w:rFonts w:ascii="Arial" w:hAnsi="Arial" w:cs="Arial"/>
          <w:sz w:val="24"/>
          <w:szCs w:val="24"/>
        </w:rPr>
      </w:pPr>
      <w:r w:rsidRPr="00111958">
        <w:rPr>
          <w:rFonts w:ascii="Arial" w:hAnsi="Arial" w:cs="Arial"/>
          <w:sz w:val="24"/>
          <w:szCs w:val="24"/>
        </w:rPr>
        <w:t>Las personas suplentes tomarán decisiones y suscribirán acuerdos en el Consejo Municipal, por lo que preferentemente serán de jerarquía inmediata inferior a su titular.</w:t>
      </w:r>
    </w:p>
    <w:p w14:paraId="635636DE" w14:textId="77777777" w:rsidR="006B6793" w:rsidRPr="00111958" w:rsidRDefault="006B6793" w:rsidP="006B6793">
      <w:pPr>
        <w:pStyle w:val="Prrafodelista"/>
        <w:tabs>
          <w:tab w:val="left" w:pos="1276"/>
        </w:tabs>
        <w:ind w:left="0"/>
        <w:rPr>
          <w:rFonts w:ascii="Arial" w:hAnsi="Arial" w:cs="Arial"/>
          <w:sz w:val="24"/>
          <w:szCs w:val="24"/>
          <w:lang w:val="es-ES_tradnl"/>
        </w:rPr>
      </w:pPr>
    </w:p>
    <w:p w14:paraId="7D83D117" w14:textId="77777777" w:rsidR="006B6793" w:rsidRPr="00111958" w:rsidRDefault="006B6793" w:rsidP="006B6793">
      <w:pPr>
        <w:jc w:val="both"/>
        <w:rPr>
          <w:rFonts w:ascii="Arial" w:hAnsi="Arial" w:cs="Arial"/>
        </w:rPr>
      </w:pPr>
      <w:r w:rsidRPr="00111958">
        <w:rPr>
          <w:rFonts w:ascii="Arial" w:hAnsi="Arial" w:cs="Arial"/>
        </w:rPr>
        <w:t>La persona consejera suplente, al momento en que se reincorpore el propietario, le rendirá un informe de los acuerdos tomados durante el ejercicio de su función.</w:t>
      </w:r>
    </w:p>
    <w:p w14:paraId="44F95584" w14:textId="77777777" w:rsidR="006B6793" w:rsidRPr="00111958" w:rsidRDefault="006B6793" w:rsidP="006B6793">
      <w:pPr>
        <w:jc w:val="both"/>
        <w:rPr>
          <w:rFonts w:ascii="Arial" w:hAnsi="Arial" w:cs="Arial"/>
        </w:rPr>
      </w:pPr>
    </w:p>
    <w:p w14:paraId="2C529407" w14:textId="77777777" w:rsidR="006B6793" w:rsidRPr="00111958" w:rsidRDefault="006B6793" w:rsidP="006B6793">
      <w:pPr>
        <w:jc w:val="right"/>
        <w:outlineLvl w:val="0"/>
        <w:rPr>
          <w:rFonts w:ascii="Arial" w:eastAsia="Arial Unicode MS" w:hAnsi="Arial" w:cs="Arial"/>
          <w:b/>
          <w:i/>
          <w:lang w:val="es-ES_tradnl"/>
        </w:rPr>
      </w:pPr>
      <w:r w:rsidRPr="00111958">
        <w:rPr>
          <w:rFonts w:ascii="Arial" w:eastAsia="ArialMT" w:hAnsi="Arial" w:cs="Arial"/>
        </w:rPr>
        <w:t xml:space="preserve"> </w:t>
      </w:r>
      <w:r w:rsidRPr="00111958">
        <w:rPr>
          <w:rFonts w:ascii="Arial" w:eastAsia="Arial Unicode MS" w:hAnsi="Arial" w:cs="Arial"/>
          <w:b/>
          <w:i/>
          <w:lang w:val="es-ES_tradnl"/>
        </w:rPr>
        <w:t xml:space="preserve">Renuncias </w:t>
      </w:r>
    </w:p>
    <w:p w14:paraId="770599AC" w14:textId="77777777" w:rsidR="006B6793" w:rsidRPr="00111958" w:rsidRDefault="006B6793" w:rsidP="006B6793">
      <w:pPr>
        <w:pStyle w:val="Body1"/>
        <w:spacing w:after="0" w:line="240" w:lineRule="auto"/>
        <w:jc w:val="both"/>
        <w:rPr>
          <w:rFonts w:ascii="Arial" w:hAnsi="Arial" w:cs="Arial"/>
          <w:color w:val="auto"/>
          <w:sz w:val="24"/>
          <w:szCs w:val="24"/>
        </w:rPr>
      </w:pPr>
      <w:r w:rsidRPr="00111958">
        <w:rPr>
          <w:rFonts w:ascii="Arial" w:hAnsi="Arial" w:cs="Arial"/>
          <w:b/>
          <w:color w:val="auto"/>
          <w:sz w:val="24"/>
          <w:szCs w:val="24"/>
          <w:lang w:val="es-ES_tradnl"/>
        </w:rPr>
        <w:t>Artículo 16.</w:t>
      </w:r>
      <w:r w:rsidRPr="00111958">
        <w:rPr>
          <w:rFonts w:ascii="Arial" w:hAnsi="Arial" w:cs="Arial"/>
          <w:color w:val="auto"/>
          <w:sz w:val="24"/>
          <w:szCs w:val="24"/>
          <w:lang w:val="es-ES_tradnl"/>
        </w:rPr>
        <w:t xml:space="preserve"> La calidad de las personas representantes de la ciudadanía como consejeras se pierde por renuncia expresa o tácita,</w:t>
      </w:r>
      <w:r w:rsidRPr="00111958">
        <w:rPr>
          <w:rFonts w:ascii="Arial" w:hAnsi="Arial" w:cs="Arial"/>
          <w:color w:val="auto"/>
          <w:sz w:val="24"/>
          <w:szCs w:val="24"/>
        </w:rPr>
        <w:t xml:space="preserve"> entendiendo como renuncia expresa la que emita por escrito ante la Presidencia </w:t>
      </w:r>
      <w:r w:rsidRPr="00111958">
        <w:rPr>
          <w:rFonts w:ascii="Arial" w:hAnsi="Arial" w:cs="Arial"/>
          <w:color w:val="auto"/>
          <w:sz w:val="24"/>
          <w:szCs w:val="24"/>
          <w:lang w:val="es-ES_tradnl"/>
        </w:rPr>
        <w:t>del Consejo Municipal</w:t>
      </w:r>
      <w:r w:rsidRPr="00111958">
        <w:rPr>
          <w:rFonts w:ascii="Arial" w:hAnsi="Arial" w:cs="Arial"/>
          <w:color w:val="auto"/>
          <w:sz w:val="24"/>
          <w:szCs w:val="24"/>
        </w:rPr>
        <w:t xml:space="preserve"> y como renuncia tácita su inasistencia injustificada a tres sesiones de Consejo Municipal, ya sean continuas o discontinuas, sin causa justificada dentro de un año calendario.</w:t>
      </w:r>
    </w:p>
    <w:p w14:paraId="2CE5401D" w14:textId="77777777" w:rsidR="006B6793" w:rsidRPr="00111958" w:rsidRDefault="006B6793" w:rsidP="006B6793">
      <w:pPr>
        <w:pStyle w:val="Body1"/>
        <w:spacing w:after="0" w:line="240" w:lineRule="auto"/>
        <w:jc w:val="both"/>
        <w:rPr>
          <w:rFonts w:ascii="Arial" w:hAnsi="Arial" w:cs="Arial"/>
          <w:color w:val="auto"/>
          <w:sz w:val="24"/>
          <w:szCs w:val="24"/>
        </w:rPr>
      </w:pPr>
    </w:p>
    <w:p w14:paraId="71D97046" w14:textId="77777777" w:rsidR="006B6793" w:rsidRPr="00111958" w:rsidRDefault="006B6793" w:rsidP="006B6793">
      <w:pPr>
        <w:pStyle w:val="Body1"/>
        <w:spacing w:after="0" w:line="240" w:lineRule="auto"/>
        <w:jc w:val="both"/>
        <w:rPr>
          <w:rFonts w:ascii="Arial" w:hAnsi="Arial" w:cs="Arial"/>
          <w:color w:val="auto"/>
          <w:sz w:val="24"/>
          <w:szCs w:val="24"/>
        </w:rPr>
      </w:pPr>
      <w:r w:rsidRPr="00111958">
        <w:rPr>
          <w:rFonts w:ascii="Arial" w:hAnsi="Arial" w:cs="Arial"/>
          <w:color w:val="auto"/>
          <w:sz w:val="24"/>
          <w:szCs w:val="24"/>
        </w:rPr>
        <w:t>Para suplir la renuncia contemplada en el presente artículo, así como por licencia, se llamará al suplente que corresponda y, en caso de renuncia de ambas personas, se dará aviso al Ayuntamiento para que realice una nueva designación.</w:t>
      </w:r>
    </w:p>
    <w:p w14:paraId="3DB5222B" w14:textId="77777777" w:rsidR="006B6793" w:rsidRPr="00111958" w:rsidRDefault="006B6793" w:rsidP="006B6793">
      <w:pPr>
        <w:jc w:val="both"/>
        <w:rPr>
          <w:rFonts w:ascii="Arial" w:eastAsia="ArialMT" w:hAnsi="Arial" w:cs="Arial"/>
        </w:rPr>
      </w:pPr>
    </w:p>
    <w:p w14:paraId="68ECA575" w14:textId="77777777" w:rsidR="006B6793" w:rsidRPr="00111958" w:rsidRDefault="006B6793" w:rsidP="006B6793">
      <w:pPr>
        <w:jc w:val="right"/>
        <w:rPr>
          <w:rFonts w:ascii="Arial" w:eastAsia="ArialMT" w:hAnsi="Arial" w:cs="Arial"/>
          <w:b/>
          <w:i/>
        </w:rPr>
      </w:pPr>
      <w:r w:rsidRPr="00111958">
        <w:rPr>
          <w:rFonts w:ascii="Arial" w:eastAsia="ArialMT" w:hAnsi="Arial" w:cs="Arial"/>
          <w:b/>
          <w:i/>
        </w:rPr>
        <w:t xml:space="preserve">Remoción y </w:t>
      </w:r>
      <w:r>
        <w:rPr>
          <w:rFonts w:ascii="Arial" w:eastAsia="ArialMT" w:hAnsi="Arial" w:cs="Arial"/>
          <w:b/>
          <w:i/>
        </w:rPr>
        <w:t>r</w:t>
      </w:r>
      <w:r w:rsidRPr="00111958">
        <w:rPr>
          <w:rFonts w:ascii="Arial" w:eastAsia="ArialMT" w:hAnsi="Arial" w:cs="Arial"/>
          <w:b/>
          <w:i/>
        </w:rPr>
        <w:t>evocación</w:t>
      </w:r>
    </w:p>
    <w:p w14:paraId="5994718A" w14:textId="77777777" w:rsidR="006B6793" w:rsidRPr="00111958" w:rsidRDefault="006B6793" w:rsidP="006B6793">
      <w:pPr>
        <w:widowControl w:val="0"/>
        <w:tabs>
          <w:tab w:val="left" w:pos="993"/>
        </w:tabs>
        <w:contextualSpacing/>
        <w:jc w:val="both"/>
        <w:rPr>
          <w:rFonts w:ascii="Arial" w:hAnsi="Arial" w:cs="Arial"/>
          <w:iCs/>
        </w:rPr>
      </w:pPr>
      <w:r w:rsidRPr="00111958">
        <w:rPr>
          <w:rFonts w:ascii="Arial" w:hAnsi="Arial" w:cs="Arial"/>
          <w:b/>
          <w:iCs/>
        </w:rPr>
        <w:t xml:space="preserve">Artículo 17. </w:t>
      </w:r>
      <w:r w:rsidRPr="00111958">
        <w:rPr>
          <w:rFonts w:ascii="Arial" w:hAnsi="Arial" w:cs="Arial"/>
          <w:iCs/>
        </w:rPr>
        <w:t>Las personas consejeras representantes de la ciudadanía podrán ser removidas de sus cargos cuando al desempeñarlos cometan falta grave que, a juicio del propio Consejo Municipal, perjudique el buen desempeño de las funciones de éste.</w:t>
      </w:r>
    </w:p>
    <w:p w14:paraId="2ED49486" w14:textId="77777777" w:rsidR="006B6793" w:rsidRPr="00111958" w:rsidRDefault="006B6793" w:rsidP="006B6793">
      <w:pPr>
        <w:jc w:val="right"/>
        <w:rPr>
          <w:rFonts w:ascii="Arial" w:eastAsia="ArialMT" w:hAnsi="Arial" w:cs="Arial"/>
          <w:b/>
          <w:i/>
        </w:rPr>
      </w:pPr>
    </w:p>
    <w:p w14:paraId="2C52A6E8" w14:textId="77777777" w:rsidR="006B6793" w:rsidRPr="00111958" w:rsidRDefault="006B6793" w:rsidP="006B6793">
      <w:pPr>
        <w:tabs>
          <w:tab w:val="left" w:pos="993"/>
        </w:tabs>
        <w:contextualSpacing/>
        <w:jc w:val="both"/>
        <w:rPr>
          <w:rFonts w:ascii="Arial" w:hAnsi="Arial" w:cs="Arial"/>
        </w:rPr>
      </w:pPr>
      <w:r w:rsidRPr="00111958">
        <w:rPr>
          <w:rFonts w:ascii="Arial" w:hAnsi="Arial" w:cs="Arial"/>
          <w:iCs/>
        </w:rPr>
        <w:t xml:space="preserve">De igual forma, </w:t>
      </w:r>
      <w:r w:rsidRPr="00111958">
        <w:rPr>
          <w:rFonts w:ascii="Arial" w:hAnsi="Arial" w:cs="Arial"/>
        </w:rPr>
        <w:t>el Ayuntamiento podrá aprobar la revocación de designación de personas representantes de la ciudadanía</w:t>
      </w:r>
      <w:r w:rsidRPr="00111958" w:rsidDel="00811032">
        <w:rPr>
          <w:rFonts w:ascii="Arial" w:hAnsi="Arial" w:cs="Arial"/>
        </w:rPr>
        <w:t xml:space="preserve"> </w:t>
      </w:r>
      <w:r w:rsidRPr="00111958">
        <w:rPr>
          <w:rFonts w:ascii="Arial" w:hAnsi="Arial" w:cs="Arial"/>
        </w:rPr>
        <w:t>en caso de que el Consejo Municipal aporte los elementos de convicción suficientes para acreditar el incumplimiento de alguna de las obligaciones a que se refiere el presente Reglamento.</w:t>
      </w:r>
    </w:p>
    <w:p w14:paraId="120ACBE5" w14:textId="77777777" w:rsidR="00E97D27" w:rsidRDefault="00E97D27" w:rsidP="006B6793">
      <w:pPr>
        <w:tabs>
          <w:tab w:val="left" w:pos="1276"/>
        </w:tabs>
        <w:jc w:val="center"/>
        <w:rPr>
          <w:rFonts w:ascii="Arial" w:hAnsi="Arial" w:cs="Arial"/>
          <w:b/>
        </w:rPr>
      </w:pPr>
    </w:p>
    <w:p w14:paraId="3627CB3F" w14:textId="77777777" w:rsidR="006B6793" w:rsidRPr="00111958" w:rsidRDefault="006B6793" w:rsidP="006B6793">
      <w:pPr>
        <w:tabs>
          <w:tab w:val="left" w:pos="1276"/>
        </w:tabs>
        <w:jc w:val="center"/>
        <w:rPr>
          <w:rFonts w:ascii="Arial" w:hAnsi="Arial" w:cs="Arial"/>
          <w:b/>
        </w:rPr>
      </w:pPr>
      <w:r w:rsidRPr="00111958">
        <w:rPr>
          <w:rFonts w:ascii="Arial" w:hAnsi="Arial" w:cs="Arial"/>
          <w:b/>
        </w:rPr>
        <w:lastRenderedPageBreak/>
        <w:t>Sección Segunda</w:t>
      </w:r>
    </w:p>
    <w:p w14:paraId="2FAD10EC" w14:textId="77777777" w:rsidR="006B6793" w:rsidRPr="00111958" w:rsidRDefault="006B6793" w:rsidP="006B6793">
      <w:pPr>
        <w:tabs>
          <w:tab w:val="left" w:pos="1276"/>
        </w:tabs>
        <w:jc w:val="center"/>
        <w:rPr>
          <w:rFonts w:ascii="Arial" w:hAnsi="Arial" w:cs="Arial"/>
          <w:b/>
        </w:rPr>
      </w:pPr>
      <w:r w:rsidRPr="00111958">
        <w:rPr>
          <w:rFonts w:ascii="Arial" w:hAnsi="Arial" w:cs="Arial"/>
          <w:b/>
        </w:rPr>
        <w:t>Atribuciones del Consejo Municipal y de sus integrantes</w:t>
      </w:r>
    </w:p>
    <w:p w14:paraId="1D6EE9D4" w14:textId="77777777" w:rsidR="006B6793" w:rsidRPr="00111958" w:rsidRDefault="006B6793" w:rsidP="006B6793">
      <w:pPr>
        <w:tabs>
          <w:tab w:val="left" w:pos="1276"/>
        </w:tabs>
        <w:jc w:val="both"/>
        <w:rPr>
          <w:rFonts w:ascii="Arial" w:hAnsi="Arial" w:cs="Arial"/>
        </w:rPr>
      </w:pPr>
    </w:p>
    <w:p w14:paraId="430D376B" w14:textId="31586D27" w:rsidR="006B6793" w:rsidRPr="00111958" w:rsidRDefault="006B6793" w:rsidP="006B6793">
      <w:pPr>
        <w:tabs>
          <w:tab w:val="left" w:pos="1276"/>
        </w:tabs>
        <w:jc w:val="right"/>
        <w:rPr>
          <w:rFonts w:ascii="Arial" w:hAnsi="Arial" w:cs="Arial"/>
          <w:b/>
          <w:i/>
        </w:rPr>
      </w:pPr>
      <w:r w:rsidRPr="00111958">
        <w:rPr>
          <w:rFonts w:ascii="Arial" w:hAnsi="Arial" w:cs="Arial"/>
          <w:b/>
          <w:i/>
        </w:rPr>
        <w:t>Atribuciones del Consejo Municipal</w:t>
      </w:r>
    </w:p>
    <w:p w14:paraId="6D13CFB2" w14:textId="77777777" w:rsidR="006B6793" w:rsidRPr="00111958" w:rsidRDefault="006B6793" w:rsidP="006B6793">
      <w:pPr>
        <w:tabs>
          <w:tab w:val="left" w:pos="1276"/>
        </w:tabs>
        <w:jc w:val="center"/>
        <w:rPr>
          <w:rFonts w:ascii="Arial" w:hAnsi="Arial" w:cs="Arial"/>
        </w:rPr>
      </w:pPr>
      <w:r w:rsidRPr="00111958">
        <w:rPr>
          <w:rFonts w:ascii="Arial" w:hAnsi="Arial" w:cs="Arial"/>
          <w:b/>
        </w:rPr>
        <w:t xml:space="preserve">Artículo 18. </w:t>
      </w:r>
      <w:r w:rsidRPr="00111958">
        <w:rPr>
          <w:rFonts w:ascii="Arial" w:hAnsi="Arial" w:cs="Arial"/>
        </w:rPr>
        <w:t>El Consejo Municipal tendrá a su cargo las siguientes atribuciones:</w:t>
      </w:r>
    </w:p>
    <w:p w14:paraId="2C13D8F9" w14:textId="77777777" w:rsidR="006B6793" w:rsidRPr="00111958" w:rsidRDefault="006B6793" w:rsidP="006B6793">
      <w:pPr>
        <w:tabs>
          <w:tab w:val="left" w:pos="1276"/>
        </w:tabs>
        <w:jc w:val="both"/>
        <w:rPr>
          <w:rFonts w:ascii="Arial" w:hAnsi="Arial" w:cs="Arial"/>
        </w:rPr>
      </w:pPr>
    </w:p>
    <w:p w14:paraId="1077A54C" w14:textId="77777777" w:rsidR="006B6793" w:rsidRPr="00111958" w:rsidRDefault="006B6793" w:rsidP="006B6793">
      <w:pPr>
        <w:pStyle w:val="Prrafodelista"/>
        <w:numPr>
          <w:ilvl w:val="0"/>
          <w:numId w:val="22"/>
        </w:numPr>
        <w:tabs>
          <w:tab w:val="left" w:pos="1276"/>
        </w:tabs>
        <w:rPr>
          <w:rFonts w:ascii="Arial" w:hAnsi="Arial" w:cs="Arial"/>
          <w:sz w:val="24"/>
          <w:szCs w:val="24"/>
        </w:rPr>
      </w:pPr>
      <w:r w:rsidRPr="00111958">
        <w:rPr>
          <w:rFonts w:ascii="Arial" w:hAnsi="Arial" w:cs="Arial"/>
          <w:sz w:val="24"/>
          <w:szCs w:val="24"/>
        </w:rPr>
        <w:t>Participar en la elaboración y actualización de políticas públicas con perspectiva de género y de protección de derechos humanos de las mujeres, de conformidad con los planes y programas municipales en la materia</w:t>
      </w:r>
      <w:r>
        <w:rPr>
          <w:rFonts w:ascii="Arial" w:hAnsi="Arial" w:cs="Arial"/>
          <w:sz w:val="24"/>
          <w:szCs w:val="24"/>
        </w:rPr>
        <w:t>, atendiendo lo dispuesto en la Ley y la Ley General</w:t>
      </w:r>
      <w:r w:rsidRPr="00111958">
        <w:rPr>
          <w:rFonts w:ascii="Arial" w:hAnsi="Arial" w:cs="Arial"/>
          <w:sz w:val="24"/>
          <w:szCs w:val="24"/>
        </w:rPr>
        <w:t>;</w:t>
      </w:r>
    </w:p>
    <w:p w14:paraId="590D0A1B" w14:textId="77777777" w:rsidR="006B6793" w:rsidRPr="00111958" w:rsidRDefault="006B6793" w:rsidP="006B6793">
      <w:pPr>
        <w:pStyle w:val="Prrafodelista"/>
        <w:tabs>
          <w:tab w:val="left" w:pos="1276"/>
        </w:tabs>
        <w:ind w:left="1080"/>
        <w:rPr>
          <w:rFonts w:ascii="Arial" w:hAnsi="Arial" w:cs="Arial"/>
          <w:sz w:val="24"/>
          <w:szCs w:val="24"/>
        </w:rPr>
      </w:pPr>
    </w:p>
    <w:p w14:paraId="6449A22C" w14:textId="77777777" w:rsidR="006B6793" w:rsidRPr="00111958" w:rsidRDefault="006B6793" w:rsidP="006B6793">
      <w:pPr>
        <w:pStyle w:val="Prrafodelista"/>
        <w:numPr>
          <w:ilvl w:val="0"/>
          <w:numId w:val="22"/>
        </w:numPr>
        <w:tabs>
          <w:tab w:val="left" w:pos="1276"/>
        </w:tabs>
        <w:rPr>
          <w:rFonts w:ascii="Arial" w:hAnsi="Arial" w:cs="Arial"/>
          <w:sz w:val="24"/>
          <w:szCs w:val="24"/>
        </w:rPr>
      </w:pPr>
      <w:r w:rsidRPr="00111958">
        <w:rPr>
          <w:rFonts w:ascii="Arial" w:hAnsi="Arial" w:cs="Arial"/>
          <w:sz w:val="24"/>
          <w:szCs w:val="24"/>
        </w:rPr>
        <w:t>Coordinar a las dependencias y entidades de la administración pública municipal en el análisis, evaluación y seguimiento a las políticas públicas, programas, proyectos y estrategias para prevenir, atender, sancionar y erradicar la violencia contra las mujeres en el Municipio;</w:t>
      </w:r>
    </w:p>
    <w:p w14:paraId="77DF4F31" w14:textId="77777777" w:rsidR="006B6793" w:rsidRPr="00111958" w:rsidRDefault="006B6793" w:rsidP="006B6793">
      <w:pPr>
        <w:pStyle w:val="Prrafodelista"/>
        <w:rPr>
          <w:rFonts w:ascii="Arial" w:hAnsi="Arial" w:cs="Arial"/>
          <w:sz w:val="24"/>
          <w:szCs w:val="24"/>
        </w:rPr>
      </w:pPr>
    </w:p>
    <w:p w14:paraId="4CEE0981" w14:textId="77777777" w:rsidR="006B6793" w:rsidRPr="00111958" w:rsidRDefault="006B6793" w:rsidP="006B6793">
      <w:pPr>
        <w:pStyle w:val="Prrafodelista"/>
        <w:numPr>
          <w:ilvl w:val="0"/>
          <w:numId w:val="22"/>
        </w:numPr>
        <w:tabs>
          <w:tab w:val="left" w:pos="1276"/>
        </w:tabs>
        <w:rPr>
          <w:rFonts w:ascii="Arial" w:hAnsi="Arial" w:cs="Arial"/>
          <w:sz w:val="24"/>
          <w:szCs w:val="24"/>
        </w:rPr>
      </w:pPr>
      <w:r w:rsidRPr="00111958">
        <w:rPr>
          <w:rFonts w:ascii="Arial" w:hAnsi="Arial" w:cs="Arial"/>
          <w:sz w:val="24"/>
          <w:szCs w:val="24"/>
        </w:rPr>
        <w:t>Apoyar al Instituto en la implementación de lineamientos, estrategias y criterios para la ejecución, seguimiento, supervisión y evaluación del cumplimiento de instrumentos de planeación municipales tendientes a prevenir y erradicar la violencia contra las mujeres a cargo del Consejo Estatal, así como de otras dependencias y entidades de la administración pública municipal;</w:t>
      </w:r>
    </w:p>
    <w:p w14:paraId="62EF79B2" w14:textId="77777777" w:rsidR="006B6793" w:rsidRPr="00111958" w:rsidRDefault="006B6793" w:rsidP="006B6793">
      <w:pPr>
        <w:pStyle w:val="Prrafodelista"/>
        <w:rPr>
          <w:rFonts w:ascii="Arial" w:hAnsi="Arial" w:cs="Arial"/>
          <w:sz w:val="24"/>
          <w:szCs w:val="24"/>
        </w:rPr>
      </w:pPr>
    </w:p>
    <w:p w14:paraId="181C87B8" w14:textId="77777777" w:rsidR="006B6793" w:rsidRPr="00111958" w:rsidRDefault="006B6793" w:rsidP="006B6793">
      <w:pPr>
        <w:pStyle w:val="Prrafodelista"/>
        <w:numPr>
          <w:ilvl w:val="0"/>
          <w:numId w:val="22"/>
        </w:numPr>
        <w:tabs>
          <w:tab w:val="left" w:pos="1276"/>
        </w:tabs>
        <w:rPr>
          <w:rFonts w:ascii="Arial" w:hAnsi="Arial" w:cs="Arial"/>
          <w:sz w:val="24"/>
          <w:szCs w:val="24"/>
        </w:rPr>
      </w:pPr>
      <w:r w:rsidRPr="00111958">
        <w:rPr>
          <w:rFonts w:ascii="Arial" w:hAnsi="Arial" w:cs="Arial"/>
          <w:sz w:val="24"/>
          <w:szCs w:val="24"/>
        </w:rPr>
        <w:t>En colaboración con el Sistema Municipal, establecer directrices para evitar la discriminación y propiciar el reconocimiento y participación de mujeres en la vida pública del Municipio, con base en la política municipal en materia de igualdad sustantiva entre mujeres y hombres;</w:t>
      </w:r>
    </w:p>
    <w:p w14:paraId="198F6075" w14:textId="77777777" w:rsidR="006B6793" w:rsidRPr="00111958" w:rsidRDefault="006B6793" w:rsidP="006B6793">
      <w:pPr>
        <w:pStyle w:val="Prrafodelista"/>
        <w:tabs>
          <w:tab w:val="left" w:pos="1276"/>
        </w:tabs>
        <w:ind w:left="1080"/>
        <w:rPr>
          <w:rFonts w:ascii="Arial" w:hAnsi="Arial" w:cs="Arial"/>
          <w:sz w:val="24"/>
          <w:szCs w:val="24"/>
        </w:rPr>
      </w:pPr>
    </w:p>
    <w:p w14:paraId="2C742E57" w14:textId="77777777" w:rsidR="006B6793" w:rsidRPr="00111958" w:rsidRDefault="006B6793" w:rsidP="006B6793">
      <w:pPr>
        <w:pStyle w:val="Prrafodelista"/>
        <w:numPr>
          <w:ilvl w:val="0"/>
          <w:numId w:val="22"/>
        </w:numPr>
        <w:tabs>
          <w:tab w:val="left" w:pos="1276"/>
        </w:tabs>
        <w:rPr>
          <w:rFonts w:ascii="Arial" w:hAnsi="Arial" w:cs="Arial"/>
          <w:sz w:val="24"/>
          <w:szCs w:val="24"/>
        </w:rPr>
      </w:pPr>
      <w:r w:rsidRPr="00111958">
        <w:rPr>
          <w:rFonts w:ascii="Arial" w:hAnsi="Arial" w:cs="Arial"/>
          <w:sz w:val="24"/>
          <w:szCs w:val="24"/>
        </w:rPr>
        <w:t>Proponer, en coordinación con el Sistema Municipal, acciones para el fortalecimiento y promoción de los derechos humanos de niñas, adolescentes y mujeres, con el fin de erradicar cualquier tipo de violencia y discriminación contra ellas;</w:t>
      </w:r>
    </w:p>
    <w:p w14:paraId="00227E2D" w14:textId="77777777" w:rsidR="006B6793" w:rsidRPr="00111958" w:rsidRDefault="006B6793" w:rsidP="006B6793">
      <w:pPr>
        <w:pStyle w:val="Prrafodelista"/>
        <w:rPr>
          <w:rFonts w:ascii="Arial" w:hAnsi="Arial" w:cs="Arial"/>
          <w:sz w:val="24"/>
          <w:szCs w:val="24"/>
        </w:rPr>
      </w:pPr>
    </w:p>
    <w:p w14:paraId="464F2B29" w14:textId="77777777" w:rsidR="006B6793" w:rsidRPr="00111958" w:rsidRDefault="006B6793" w:rsidP="006B6793">
      <w:pPr>
        <w:pStyle w:val="Prrafodelista"/>
        <w:numPr>
          <w:ilvl w:val="0"/>
          <w:numId w:val="22"/>
        </w:numPr>
        <w:tabs>
          <w:tab w:val="left" w:pos="1276"/>
        </w:tabs>
        <w:rPr>
          <w:rFonts w:ascii="Arial" w:hAnsi="Arial" w:cs="Arial"/>
          <w:sz w:val="24"/>
          <w:szCs w:val="24"/>
        </w:rPr>
      </w:pPr>
      <w:r w:rsidRPr="00111958">
        <w:rPr>
          <w:rFonts w:ascii="Arial" w:hAnsi="Arial" w:cs="Arial"/>
          <w:sz w:val="24"/>
          <w:szCs w:val="24"/>
        </w:rPr>
        <w:t>Formular acciones afirmativas dentro de la administración pública municipal para generar esquemas que fomenten la igualdad entre hombres y mujeres en el sector público;</w:t>
      </w:r>
    </w:p>
    <w:p w14:paraId="6637A12E" w14:textId="77777777" w:rsidR="006B6793" w:rsidRPr="00111958" w:rsidRDefault="006B6793" w:rsidP="006B6793">
      <w:pPr>
        <w:pStyle w:val="Prrafodelista"/>
        <w:rPr>
          <w:rFonts w:ascii="Arial" w:hAnsi="Arial" w:cs="Arial"/>
          <w:sz w:val="24"/>
          <w:szCs w:val="24"/>
        </w:rPr>
      </w:pPr>
    </w:p>
    <w:p w14:paraId="7F2F4F67" w14:textId="77777777" w:rsidR="006B6793" w:rsidRPr="00111958" w:rsidRDefault="006B6793" w:rsidP="006B6793">
      <w:pPr>
        <w:pStyle w:val="Prrafodelista"/>
        <w:numPr>
          <w:ilvl w:val="0"/>
          <w:numId w:val="22"/>
        </w:numPr>
        <w:tabs>
          <w:tab w:val="left" w:pos="1276"/>
        </w:tabs>
        <w:rPr>
          <w:rFonts w:ascii="Arial" w:hAnsi="Arial" w:cs="Arial"/>
          <w:sz w:val="24"/>
          <w:szCs w:val="24"/>
        </w:rPr>
      </w:pPr>
      <w:r w:rsidRPr="00111958">
        <w:rPr>
          <w:rFonts w:ascii="Arial" w:hAnsi="Arial" w:cs="Arial"/>
          <w:sz w:val="24"/>
          <w:szCs w:val="24"/>
        </w:rPr>
        <w:t>Supervisar y evaluar la atención que brinda el personal de dependencias y entidades municipales para los casos de violencia contra las mujeres;</w:t>
      </w:r>
    </w:p>
    <w:p w14:paraId="55061F9F" w14:textId="77777777" w:rsidR="006B6793" w:rsidRPr="00111958" w:rsidRDefault="006B6793" w:rsidP="006B6793">
      <w:pPr>
        <w:pStyle w:val="Prrafodelista"/>
        <w:rPr>
          <w:rFonts w:ascii="Arial" w:hAnsi="Arial" w:cs="Arial"/>
          <w:sz w:val="24"/>
          <w:szCs w:val="24"/>
        </w:rPr>
      </w:pPr>
    </w:p>
    <w:p w14:paraId="66F804AE" w14:textId="77777777" w:rsidR="006B6793" w:rsidRPr="00111958" w:rsidRDefault="006B6793" w:rsidP="006B6793">
      <w:pPr>
        <w:pStyle w:val="Prrafodelista"/>
        <w:numPr>
          <w:ilvl w:val="0"/>
          <w:numId w:val="22"/>
        </w:numPr>
        <w:tabs>
          <w:tab w:val="left" w:pos="1276"/>
        </w:tabs>
        <w:rPr>
          <w:rFonts w:ascii="Arial" w:hAnsi="Arial" w:cs="Arial"/>
          <w:sz w:val="24"/>
          <w:szCs w:val="24"/>
        </w:rPr>
      </w:pPr>
      <w:r w:rsidRPr="00111958">
        <w:rPr>
          <w:rFonts w:ascii="Arial" w:hAnsi="Arial" w:cs="Arial"/>
          <w:sz w:val="24"/>
          <w:szCs w:val="24"/>
        </w:rPr>
        <w:t>En coordinación y colaboración con el Consejo Estatal, promover programas de información en materia de acceso de las mujeres a una vida libre de violencia;</w:t>
      </w:r>
    </w:p>
    <w:p w14:paraId="53D872F5" w14:textId="77777777" w:rsidR="006B6793" w:rsidRPr="00111958" w:rsidRDefault="006B6793" w:rsidP="006B6793">
      <w:pPr>
        <w:pStyle w:val="Prrafodelista"/>
        <w:rPr>
          <w:rFonts w:ascii="Arial" w:hAnsi="Arial" w:cs="Arial"/>
          <w:sz w:val="24"/>
          <w:szCs w:val="24"/>
        </w:rPr>
      </w:pPr>
    </w:p>
    <w:p w14:paraId="31BF027D" w14:textId="77777777" w:rsidR="006B6793" w:rsidRPr="00111958" w:rsidRDefault="006B6793" w:rsidP="006B6793">
      <w:pPr>
        <w:pStyle w:val="Prrafodelista"/>
        <w:numPr>
          <w:ilvl w:val="0"/>
          <w:numId w:val="22"/>
        </w:numPr>
        <w:tabs>
          <w:tab w:val="left" w:pos="1276"/>
        </w:tabs>
        <w:rPr>
          <w:rFonts w:ascii="Arial" w:hAnsi="Arial" w:cs="Arial"/>
          <w:sz w:val="24"/>
          <w:szCs w:val="24"/>
        </w:rPr>
      </w:pPr>
      <w:r w:rsidRPr="00111958">
        <w:rPr>
          <w:rFonts w:ascii="Arial" w:hAnsi="Arial" w:cs="Arial"/>
          <w:sz w:val="24"/>
          <w:szCs w:val="24"/>
        </w:rPr>
        <w:t xml:space="preserve">Coadyuvar con el Consejo Estatal en la celebración y actualización de acuerdos interinstitucionales de coordinación entre las dependencias y </w:t>
      </w:r>
      <w:r w:rsidRPr="00111958">
        <w:rPr>
          <w:rFonts w:ascii="Arial" w:hAnsi="Arial" w:cs="Arial"/>
          <w:sz w:val="24"/>
          <w:szCs w:val="24"/>
        </w:rPr>
        <w:lastRenderedPageBreak/>
        <w:t>entidades de la administración pública estatal y municipal, para lograr la atención integral de las víctimas;</w:t>
      </w:r>
    </w:p>
    <w:p w14:paraId="07CF34F4" w14:textId="77777777" w:rsidR="006B6793" w:rsidRPr="00111958" w:rsidRDefault="006B6793" w:rsidP="006B6793">
      <w:pPr>
        <w:pStyle w:val="Prrafodelista"/>
        <w:rPr>
          <w:rFonts w:ascii="Arial" w:hAnsi="Arial" w:cs="Arial"/>
          <w:sz w:val="24"/>
          <w:szCs w:val="24"/>
        </w:rPr>
      </w:pPr>
    </w:p>
    <w:p w14:paraId="332F2951" w14:textId="77777777" w:rsidR="006B6793" w:rsidRPr="00111958" w:rsidRDefault="006B6793" w:rsidP="006B6793">
      <w:pPr>
        <w:pStyle w:val="Prrafodelista"/>
        <w:numPr>
          <w:ilvl w:val="0"/>
          <w:numId w:val="22"/>
        </w:numPr>
        <w:tabs>
          <w:tab w:val="left" w:pos="1276"/>
        </w:tabs>
        <w:rPr>
          <w:rFonts w:ascii="Arial" w:hAnsi="Arial" w:cs="Arial"/>
          <w:sz w:val="24"/>
          <w:szCs w:val="24"/>
        </w:rPr>
      </w:pPr>
      <w:r w:rsidRPr="00111958">
        <w:rPr>
          <w:rFonts w:ascii="Arial" w:hAnsi="Arial" w:cs="Arial"/>
          <w:sz w:val="24"/>
          <w:szCs w:val="24"/>
        </w:rPr>
        <w:t>Coadyuvar en la generación de estudios técnicos que favorezcan a la determinación de directrices que permitan atender la naturaleza del Consejo Municipal;</w:t>
      </w:r>
    </w:p>
    <w:p w14:paraId="3350D681" w14:textId="77777777" w:rsidR="006B6793" w:rsidRPr="00111958" w:rsidRDefault="006B6793" w:rsidP="006B6793">
      <w:pPr>
        <w:pStyle w:val="Prrafodelista"/>
        <w:rPr>
          <w:rFonts w:ascii="Arial" w:hAnsi="Arial" w:cs="Arial"/>
          <w:sz w:val="24"/>
          <w:szCs w:val="24"/>
        </w:rPr>
      </w:pPr>
    </w:p>
    <w:p w14:paraId="3F41D0AE" w14:textId="77777777" w:rsidR="006B6793" w:rsidRPr="00111958" w:rsidRDefault="006B6793" w:rsidP="006B6793">
      <w:pPr>
        <w:pStyle w:val="Prrafodelista"/>
        <w:numPr>
          <w:ilvl w:val="0"/>
          <w:numId w:val="22"/>
        </w:numPr>
        <w:tabs>
          <w:tab w:val="left" w:pos="1276"/>
        </w:tabs>
        <w:rPr>
          <w:rFonts w:ascii="Arial" w:hAnsi="Arial" w:cs="Arial"/>
          <w:sz w:val="24"/>
          <w:szCs w:val="24"/>
        </w:rPr>
      </w:pPr>
      <w:r w:rsidRPr="00111958">
        <w:rPr>
          <w:rFonts w:ascii="Arial" w:hAnsi="Arial" w:cs="Arial"/>
          <w:sz w:val="24"/>
          <w:szCs w:val="24"/>
        </w:rPr>
        <w:t>En coadyuvancia con el Instituto, participar, propiciar y generar programas de capacitación a servidores públicos que atiendan a mujeres víctimas de violencia y en su caso, a agresores;</w:t>
      </w:r>
    </w:p>
    <w:p w14:paraId="5AEF776E" w14:textId="77777777" w:rsidR="006B6793" w:rsidRPr="00111958" w:rsidRDefault="006B6793" w:rsidP="006B6793">
      <w:pPr>
        <w:pStyle w:val="Prrafodelista"/>
        <w:rPr>
          <w:rFonts w:ascii="Arial" w:hAnsi="Arial" w:cs="Arial"/>
          <w:sz w:val="24"/>
          <w:szCs w:val="24"/>
        </w:rPr>
      </w:pPr>
    </w:p>
    <w:p w14:paraId="2FC59718" w14:textId="77777777" w:rsidR="006B6793" w:rsidRPr="00111958" w:rsidRDefault="006B6793" w:rsidP="006B6793">
      <w:pPr>
        <w:pStyle w:val="Prrafodelista"/>
        <w:numPr>
          <w:ilvl w:val="0"/>
          <w:numId w:val="22"/>
        </w:numPr>
        <w:tabs>
          <w:tab w:val="left" w:pos="1276"/>
        </w:tabs>
        <w:rPr>
          <w:rFonts w:ascii="Arial" w:hAnsi="Arial" w:cs="Arial"/>
          <w:sz w:val="24"/>
          <w:szCs w:val="24"/>
        </w:rPr>
      </w:pPr>
      <w:r w:rsidRPr="00111958">
        <w:rPr>
          <w:rFonts w:ascii="Arial" w:hAnsi="Arial" w:cs="Arial"/>
          <w:sz w:val="24"/>
          <w:szCs w:val="24"/>
        </w:rPr>
        <w:t>Propiciar vínculos de coordinación con autoridades estatales y municipales para la canalización de casos de violencia que tenga conocimiento;</w:t>
      </w:r>
    </w:p>
    <w:p w14:paraId="4A424F48" w14:textId="77777777" w:rsidR="006B6793" w:rsidRPr="00111958" w:rsidRDefault="006B6793" w:rsidP="006B6793">
      <w:pPr>
        <w:rPr>
          <w:rFonts w:ascii="Arial" w:hAnsi="Arial" w:cs="Arial"/>
        </w:rPr>
      </w:pPr>
    </w:p>
    <w:p w14:paraId="6CE855A5" w14:textId="77777777" w:rsidR="006B6793" w:rsidRPr="00111958" w:rsidRDefault="006B6793" w:rsidP="006B6793">
      <w:pPr>
        <w:pStyle w:val="Prrafodelista"/>
        <w:numPr>
          <w:ilvl w:val="0"/>
          <w:numId w:val="22"/>
        </w:numPr>
        <w:tabs>
          <w:tab w:val="left" w:pos="1276"/>
        </w:tabs>
        <w:rPr>
          <w:rFonts w:ascii="Arial" w:hAnsi="Arial" w:cs="Arial"/>
          <w:sz w:val="24"/>
          <w:szCs w:val="24"/>
        </w:rPr>
      </w:pPr>
      <w:r w:rsidRPr="00111958">
        <w:rPr>
          <w:rFonts w:ascii="Arial" w:hAnsi="Arial" w:cs="Arial"/>
          <w:sz w:val="24"/>
          <w:szCs w:val="24"/>
        </w:rPr>
        <w:t>Dar a conocer los servicios que se prestan en el Instituto, en suma a las campañas institucionales para la prevención y erradicación de la violencia contra las mujeres en el Municipio;</w:t>
      </w:r>
    </w:p>
    <w:p w14:paraId="282A88A3" w14:textId="77777777" w:rsidR="006B6793" w:rsidRPr="00111958" w:rsidRDefault="006B6793" w:rsidP="006B6793">
      <w:pPr>
        <w:tabs>
          <w:tab w:val="left" w:pos="1276"/>
        </w:tabs>
        <w:jc w:val="both"/>
        <w:rPr>
          <w:rFonts w:ascii="Arial" w:hAnsi="Arial" w:cs="Arial"/>
        </w:rPr>
      </w:pPr>
    </w:p>
    <w:p w14:paraId="02C8AC10" w14:textId="77777777" w:rsidR="006B6793" w:rsidRPr="00111958" w:rsidRDefault="006B6793" w:rsidP="006B6793">
      <w:pPr>
        <w:pStyle w:val="Prrafodelista"/>
        <w:numPr>
          <w:ilvl w:val="0"/>
          <w:numId w:val="22"/>
        </w:numPr>
        <w:tabs>
          <w:tab w:val="left" w:pos="1276"/>
        </w:tabs>
        <w:spacing w:after="160"/>
        <w:rPr>
          <w:rFonts w:ascii="Arial" w:hAnsi="Arial" w:cs="Arial"/>
          <w:sz w:val="24"/>
          <w:szCs w:val="24"/>
        </w:rPr>
      </w:pPr>
      <w:r w:rsidRPr="00111958">
        <w:rPr>
          <w:rFonts w:ascii="Arial" w:hAnsi="Arial" w:cs="Arial"/>
          <w:sz w:val="24"/>
          <w:szCs w:val="24"/>
        </w:rPr>
        <w:t>Proponer a las autoridades competentes acciones y estrategias a los programas de reeducación y reinserción social para agresores;</w:t>
      </w:r>
    </w:p>
    <w:p w14:paraId="677D82EE" w14:textId="77777777" w:rsidR="006B6793" w:rsidRPr="00111958" w:rsidRDefault="006B6793" w:rsidP="006B6793">
      <w:pPr>
        <w:pStyle w:val="Prrafodelista"/>
        <w:rPr>
          <w:rFonts w:ascii="Arial" w:hAnsi="Arial" w:cs="Arial"/>
          <w:sz w:val="24"/>
          <w:szCs w:val="24"/>
        </w:rPr>
      </w:pPr>
    </w:p>
    <w:p w14:paraId="5514C93E" w14:textId="77777777" w:rsidR="006B6793" w:rsidRPr="00111958" w:rsidRDefault="006B6793" w:rsidP="006B6793">
      <w:pPr>
        <w:pStyle w:val="Prrafodelista"/>
        <w:numPr>
          <w:ilvl w:val="0"/>
          <w:numId w:val="22"/>
        </w:numPr>
        <w:tabs>
          <w:tab w:val="left" w:pos="1276"/>
        </w:tabs>
        <w:spacing w:after="160"/>
        <w:rPr>
          <w:rFonts w:ascii="Arial" w:hAnsi="Arial" w:cs="Arial"/>
          <w:sz w:val="24"/>
          <w:szCs w:val="24"/>
        </w:rPr>
      </w:pPr>
      <w:r w:rsidRPr="00111958">
        <w:rPr>
          <w:rFonts w:ascii="Arial" w:hAnsi="Arial" w:cs="Arial"/>
          <w:sz w:val="24"/>
          <w:szCs w:val="24"/>
        </w:rPr>
        <w:t>Colaborar con el Instituto en la vigilancia del cumplimiento de órdenes de protección y acciones gubernamentales de emergencia dentro de la administración pública municipal;</w:t>
      </w:r>
    </w:p>
    <w:p w14:paraId="197925C5" w14:textId="77777777" w:rsidR="006B6793" w:rsidRPr="00111958" w:rsidRDefault="006B6793" w:rsidP="006B6793">
      <w:pPr>
        <w:pStyle w:val="Prrafodelista"/>
        <w:rPr>
          <w:rFonts w:ascii="Arial" w:hAnsi="Arial" w:cs="Arial"/>
          <w:sz w:val="24"/>
          <w:szCs w:val="24"/>
        </w:rPr>
      </w:pPr>
    </w:p>
    <w:p w14:paraId="57AAACAA" w14:textId="77777777" w:rsidR="006B6793" w:rsidRPr="00111958" w:rsidRDefault="006B6793" w:rsidP="006B6793">
      <w:pPr>
        <w:pStyle w:val="Prrafodelista"/>
        <w:numPr>
          <w:ilvl w:val="0"/>
          <w:numId w:val="22"/>
        </w:numPr>
        <w:tabs>
          <w:tab w:val="left" w:pos="1276"/>
        </w:tabs>
        <w:rPr>
          <w:rFonts w:ascii="Arial" w:hAnsi="Arial" w:cs="Arial"/>
          <w:sz w:val="24"/>
          <w:szCs w:val="24"/>
        </w:rPr>
      </w:pPr>
      <w:r w:rsidRPr="00111958">
        <w:rPr>
          <w:rFonts w:ascii="Arial" w:hAnsi="Arial" w:cs="Arial"/>
          <w:sz w:val="24"/>
          <w:szCs w:val="24"/>
        </w:rPr>
        <w:t>Canalizar a la Contraloría Municipal los casos de servidores públicos que incumplan con las disposiciones del Sistema Municipal y demás normatividad en la materia, de conformidad a lo establecido en la legislación sobre responsabilidades administrativas;</w:t>
      </w:r>
    </w:p>
    <w:p w14:paraId="49AED524" w14:textId="77777777" w:rsidR="006B6793" w:rsidRPr="00111958" w:rsidRDefault="006B6793" w:rsidP="006B6793">
      <w:pPr>
        <w:pStyle w:val="Prrafodelista"/>
        <w:rPr>
          <w:rFonts w:ascii="Arial" w:hAnsi="Arial" w:cs="Arial"/>
          <w:sz w:val="24"/>
          <w:szCs w:val="24"/>
        </w:rPr>
      </w:pPr>
    </w:p>
    <w:p w14:paraId="5333A8AF" w14:textId="77777777" w:rsidR="006B6793" w:rsidRPr="00111958" w:rsidRDefault="006B6793" w:rsidP="006B6793">
      <w:pPr>
        <w:pStyle w:val="Prrafodelista"/>
        <w:numPr>
          <w:ilvl w:val="0"/>
          <w:numId w:val="22"/>
        </w:numPr>
        <w:tabs>
          <w:tab w:val="left" w:pos="1276"/>
        </w:tabs>
        <w:rPr>
          <w:rFonts w:ascii="Arial" w:hAnsi="Arial" w:cs="Arial"/>
          <w:sz w:val="24"/>
          <w:szCs w:val="24"/>
        </w:rPr>
      </w:pPr>
      <w:r w:rsidRPr="00111958">
        <w:rPr>
          <w:rFonts w:ascii="Arial" w:hAnsi="Arial" w:cs="Arial"/>
          <w:sz w:val="24"/>
          <w:szCs w:val="24"/>
        </w:rPr>
        <w:t>Vigilar que las dependencias y entidades de la administración pública municipal implementen planes y programas de respeto a los derechos humanos de las mujeres;</w:t>
      </w:r>
    </w:p>
    <w:p w14:paraId="7FDB1CE9" w14:textId="77777777" w:rsidR="006B6793" w:rsidRPr="00111958" w:rsidRDefault="006B6793" w:rsidP="006B6793">
      <w:pPr>
        <w:pStyle w:val="Prrafodelista"/>
        <w:rPr>
          <w:rFonts w:ascii="Arial" w:hAnsi="Arial" w:cs="Arial"/>
          <w:sz w:val="24"/>
          <w:szCs w:val="24"/>
        </w:rPr>
      </w:pPr>
    </w:p>
    <w:p w14:paraId="13F10099" w14:textId="77777777" w:rsidR="006B6793" w:rsidRPr="00111958" w:rsidRDefault="006B6793" w:rsidP="006B6793">
      <w:pPr>
        <w:pStyle w:val="Prrafodelista"/>
        <w:numPr>
          <w:ilvl w:val="0"/>
          <w:numId w:val="22"/>
        </w:numPr>
        <w:tabs>
          <w:tab w:val="left" w:pos="1276"/>
        </w:tabs>
        <w:rPr>
          <w:rFonts w:ascii="Arial" w:hAnsi="Arial" w:cs="Arial"/>
          <w:sz w:val="24"/>
          <w:szCs w:val="24"/>
        </w:rPr>
      </w:pPr>
      <w:r w:rsidRPr="00111958">
        <w:rPr>
          <w:rFonts w:ascii="Arial" w:hAnsi="Arial" w:cs="Arial"/>
          <w:sz w:val="24"/>
          <w:szCs w:val="24"/>
        </w:rPr>
        <w:t xml:space="preserve">Promover y colaborar en el estudio e investigación de causas y consecuencias que generan la violencia en los ámbitos familiares, laborales, de docencia, institucionales y comunitarios para su prevención, atención y erradicación; </w:t>
      </w:r>
    </w:p>
    <w:p w14:paraId="1FB09B11" w14:textId="77777777" w:rsidR="006B6793" w:rsidRPr="00111958" w:rsidRDefault="006B6793" w:rsidP="006B6793">
      <w:pPr>
        <w:pStyle w:val="Prrafodelista"/>
        <w:rPr>
          <w:rFonts w:ascii="Arial" w:hAnsi="Arial" w:cs="Arial"/>
          <w:sz w:val="24"/>
          <w:szCs w:val="24"/>
        </w:rPr>
      </w:pPr>
    </w:p>
    <w:p w14:paraId="55399877" w14:textId="77777777" w:rsidR="006B6793" w:rsidRPr="00111958" w:rsidRDefault="006B6793" w:rsidP="006B6793">
      <w:pPr>
        <w:pStyle w:val="Prrafodelista"/>
        <w:numPr>
          <w:ilvl w:val="0"/>
          <w:numId w:val="22"/>
        </w:numPr>
        <w:tabs>
          <w:tab w:val="left" w:pos="1276"/>
        </w:tabs>
        <w:rPr>
          <w:rFonts w:ascii="Arial" w:hAnsi="Arial" w:cs="Arial"/>
          <w:sz w:val="24"/>
          <w:szCs w:val="24"/>
        </w:rPr>
      </w:pPr>
      <w:r w:rsidRPr="00111958">
        <w:rPr>
          <w:rFonts w:ascii="Arial" w:hAnsi="Arial" w:cs="Arial"/>
          <w:sz w:val="24"/>
          <w:szCs w:val="24"/>
        </w:rPr>
        <w:t>Elaborar el Programa Municipal y remitirlo al Ayuntamiento para su respectiva aprobación;</w:t>
      </w:r>
    </w:p>
    <w:p w14:paraId="1D9AFD67" w14:textId="77777777" w:rsidR="006B6793" w:rsidRPr="00111958" w:rsidRDefault="006B6793" w:rsidP="006B6793">
      <w:pPr>
        <w:pStyle w:val="Prrafodelista"/>
        <w:rPr>
          <w:rFonts w:ascii="Arial" w:hAnsi="Arial" w:cs="Arial"/>
          <w:sz w:val="24"/>
          <w:szCs w:val="24"/>
        </w:rPr>
      </w:pPr>
    </w:p>
    <w:p w14:paraId="5DF808AC" w14:textId="77777777" w:rsidR="006B6793" w:rsidRPr="00111958" w:rsidRDefault="006B6793" w:rsidP="006B6793">
      <w:pPr>
        <w:pStyle w:val="Prrafodelista"/>
        <w:numPr>
          <w:ilvl w:val="0"/>
          <w:numId w:val="22"/>
        </w:numPr>
        <w:tabs>
          <w:tab w:val="left" w:pos="1276"/>
        </w:tabs>
        <w:rPr>
          <w:rFonts w:ascii="Arial" w:hAnsi="Arial" w:cs="Arial"/>
          <w:sz w:val="24"/>
          <w:szCs w:val="24"/>
        </w:rPr>
      </w:pPr>
      <w:r w:rsidRPr="00111958">
        <w:rPr>
          <w:rFonts w:ascii="Arial" w:hAnsi="Arial" w:cs="Arial"/>
          <w:sz w:val="24"/>
          <w:szCs w:val="24"/>
        </w:rPr>
        <w:t xml:space="preserve">Proponer al Ayuntamiento los anteproyectos de iniciativas que contengan adecuaciones al marco jurídico para prevenir, atender, erradicar y en su caso sancionar la violencia contra las mujeres, conforme a los planes y </w:t>
      </w:r>
      <w:r w:rsidRPr="00111958">
        <w:rPr>
          <w:rFonts w:ascii="Arial" w:hAnsi="Arial" w:cs="Arial"/>
          <w:sz w:val="24"/>
          <w:szCs w:val="24"/>
        </w:rPr>
        <w:lastRenderedPageBreak/>
        <w:t>programas en la materia</w:t>
      </w:r>
      <w:r>
        <w:rPr>
          <w:rFonts w:ascii="Arial" w:hAnsi="Arial" w:cs="Arial"/>
          <w:sz w:val="24"/>
          <w:szCs w:val="24"/>
        </w:rPr>
        <w:t>, atendiendo a lo dispuesto en la Ley y la Ley General</w:t>
      </w:r>
      <w:r w:rsidRPr="00111958">
        <w:rPr>
          <w:rFonts w:ascii="Arial" w:hAnsi="Arial" w:cs="Arial"/>
          <w:sz w:val="24"/>
          <w:szCs w:val="24"/>
        </w:rPr>
        <w:t>;</w:t>
      </w:r>
    </w:p>
    <w:p w14:paraId="0F71876D" w14:textId="77777777" w:rsidR="006B6793" w:rsidRPr="00111958" w:rsidRDefault="006B6793" w:rsidP="006B6793">
      <w:pPr>
        <w:pStyle w:val="Prrafodelista"/>
        <w:rPr>
          <w:rFonts w:ascii="Arial" w:hAnsi="Arial" w:cs="Arial"/>
          <w:sz w:val="24"/>
          <w:szCs w:val="24"/>
        </w:rPr>
      </w:pPr>
    </w:p>
    <w:p w14:paraId="11652B61" w14:textId="77777777" w:rsidR="006B6793" w:rsidRPr="00111958" w:rsidRDefault="006B6793" w:rsidP="006B6793">
      <w:pPr>
        <w:pStyle w:val="Prrafodelista"/>
        <w:numPr>
          <w:ilvl w:val="0"/>
          <w:numId w:val="22"/>
        </w:numPr>
        <w:tabs>
          <w:tab w:val="left" w:pos="1276"/>
        </w:tabs>
        <w:spacing w:after="160"/>
        <w:rPr>
          <w:rFonts w:ascii="Arial" w:hAnsi="Arial" w:cs="Arial"/>
          <w:sz w:val="24"/>
          <w:szCs w:val="24"/>
        </w:rPr>
      </w:pPr>
      <w:r w:rsidRPr="00111958">
        <w:rPr>
          <w:rFonts w:ascii="Arial" w:hAnsi="Arial" w:cs="Arial"/>
          <w:sz w:val="24"/>
          <w:szCs w:val="24"/>
        </w:rPr>
        <w:t>Promover y colaborar con la sociedad civil organizada y de la ciudadanía en general, en acciones de promoción y defensa de los derechos humanos orientadas a prevenir, atender, erradicar y en su caso sancionar la violencia contra las mujeres;</w:t>
      </w:r>
    </w:p>
    <w:p w14:paraId="713DE65A" w14:textId="77777777" w:rsidR="006B6793" w:rsidRPr="00111958" w:rsidRDefault="006B6793" w:rsidP="006B6793">
      <w:pPr>
        <w:pStyle w:val="Prrafodelista"/>
        <w:rPr>
          <w:rFonts w:ascii="Arial" w:hAnsi="Arial" w:cs="Arial"/>
          <w:sz w:val="24"/>
          <w:szCs w:val="24"/>
        </w:rPr>
      </w:pPr>
    </w:p>
    <w:p w14:paraId="6EBAFAC9" w14:textId="77777777" w:rsidR="006B6793" w:rsidRPr="003B6D9D" w:rsidRDefault="006B6793" w:rsidP="006B6793">
      <w:pPr>
        <w:pStyle w:val="Prrafodelista"/>
        <w:numPr>
          <w:ilvl w:val="0"/>
          <w:numId w:val="22"/>
        </w:numPr>
        <w:tabs>
          <w:tab w:val="left" w:pos="1276"/>
        </w:tabs>
        <w:spacing w:after="160"/>
        <w:rPr>
          <w:rFonts w:ascii="Arial" w:hAnsi="Arial" w:cs="Arial"/>
          <w:sz w:val="24"/>
          <w:szCs w:val="24"/>
        </w:rPr>
      </w:pPr>
      <w:r w:rsidRPr="003B6D9D">
        <w:rPr>
          <w:rFonts w:ascii="Arial" w:hAnsi="Arial" w:cs="Arial"/>
          <w:sz w:val="24"/>
          <w:szCs w:val="24"/>
        </w:rPr>
        <w:t>Rendir informes semestrales, a través de la Secretaría Técnica, a la Comisión del Ayuntamiento en materia de Igualdad de Género, sobre el ejercicio de sus funciones;</w:t>
      </w:r>
    </w:p>
    <w:p w14:paraId="1633E709" w14:textId="77777777" w:rsidR="006B6793" w:rsidRPr="00111958" w:rsidRDefault="006B6793" w:rsidP="006B6793">
      <w:pPr>
        <w:pStyle w:val="Prrafodelista"/>
        <w:rPr>
          <w:rFonts w:ascii="Arial" w:hAnsi="Arial" w:cs="Arial"/>
          <w:sz w:val="24"/>
          <w:szCs w:val="24"/>
        </w:rPr>
      </w:pPr>
    </w:p>
    <w:p w14:paraId="6032FB0A" w14:textId="77777777" w:rsidR="006B6793" w:rsidRPr="00111958" w:rsidRDefault="006B6793" w:rsidP="006B6793">
      <w:pPr>
        <w:pStyle w:val="Prrafodelista"/>
        <w:numPr>
          <w:ilvl w:val="0"/>
          <w:numId w:val="22"/>
        </w:numPr>
        <w:tabs>
          <w:tab w:val="left" w:pos="1276"/>
        </w:tabs>
        <w:spacing w:after="160"/>
        <w:rPr>
          <w:rFonts w:ascii="Arial" w:hAnsi="Arial" w:cs="Arial"/>
          <w:sz w:val="24"/>
          <w:szCs w:val="24"/>
        </w:rPr>
      </w:pPr>
      <w:r w:rsidRPr="00111958">
        <w:rPr>
          <w:rFonts w:ascii="Arial" w:hAnsi="Arial" w:cs="Arial"/>
          <w:sz w:val="24"/>
          <w:szCs w:val="24"/>
        </w:rPr>
        <w:t xml:space="preserve">Difundir por todos los medios de comunicación el contenido del presente Reglamento; </w:t>
      </w:r>
    </w:p>
    <w:p w14:paraId="1ED5A65F" w14:textId="77777777" w:rsidR="006B6793" w:rsidRPr="00111958" w:rsidRDefault="006B6793" w:rsidP="006B6793">
      <w:pPr>
        <w:pStyle w:val="Prrafodelista"/>
        <w:rPr>
          <w:rFonts w:ascii="Arial" w:hAnsi="Arial" w:cs="Arial"/>
          <w:sz w:val="24"/>
          <w:szCs w:val="24"/>
        </w:rPr>
      </w:pPr>
    </w:p>
    <w:p w14:paraId="055C4808" w14:textId="77777777" w:rsidR="006B6793" w:rsidRPr="00111958" w:rsidRDefault="006B6793" w:rsidP="006B6793">
      <w:pPr>
        <w:pStyle w:val="Prrafodelista"/>
        <w:numPr>
          <w:ilvl w:val="0"/>
          <w:numId w:val="22"/>
        </w:numPr>
        <w:tabs>
          <w:tab w:val="left" w:pos="1276"/>
        </w:tabs>
        <w:rPr>
          <w:rFonts w:ascii="Arial" w:hAnsi="Arial" w:cs="Arial"/>
          <w:sz w:val="24"/>
          <w:szCs w:val="24"/>
        </w:rPr>
      </w:pPr>
      <w:r w:rsidRPr="00111958">
        <w:rPr>
          <w:rFonts w:ascii="Arial" w:hAnsi="Arial" w:cs="Arial"/>
          <w:sz w:val="24"/>
          <w:szCs w:val="24"/>
        </w:rPr>
        <w:t>Recibir, por conducto de la Secretaría Técnica, propuestas y recomendaciones de la sociedad civil organizada y ciudadanía en general para prevenir y atender la violencia contra las mujeres a fin de mejorar los mecanismos para su erradicación en el Municipio, y</w:t>
      </w:r>
    </w:p>
    <w:p w14:paraId="40441341" w14:textId="77777777" w:rsidR="006B6793" w:rsidRPr="00111958" w:rsidRDefault="006B6793" w:rsidP="006B6793">
      <w:pPr>
        <w:pStyle w:val="Prrafodelista"/>
        <w:rPr>
          <w:rFonts w:ascii="Arial" w:hAnsi="Arial" w:cs="Arial"/>
          <w:sz w:val="24"/>
          <w:szCs w:val="24"/>
        </w:rPr>
      </w:pPr>
    </w:p>
    <w:p w14:paraId="0EA36EDF" w14:textId="77777777" w:rsidR="006B6793" w:rsidRPr="00111958" w:rsidRDefault="006B6793" w:rsidP="006B6793">
      <w:pPr>
        <w:pStyle w:val="Prrafodelista"/>
        <w:numPr>
          <w:ilvl w:val="0"/>
          <w:numId w:val="22"/>
        </w:numPr>
        <w:tabs>
          <w:tab w:val="left" w:pos="1276"/>
        </w:tabs>
        <w:rPr>
          <w:rFonts w:ascii="Arial" w:hAnsi="Arial" w:cs="Arial"/>
          <w:sz w:val="24"/>
          <w:szCs w:val="24"/>
        </w:rPr>
      </w:pPr>
      <w:r w:rsidRPr="00111958">
        <w:rPr>
          <w:rFonts w:ascii="Arial" w:hAnsi="Arial" w:cs="Arial"/>
          <w:sz w:val="24"/>
          <w:szCs w:val="24"/>
        </w:rPr>
        <w:t>Integrar las comisiones de trabajo que se estimen necesarias para el adecuado funcionamiento del Consejo Municipal.</w:t>
      </w:r>
    </w:p>
    <w:p w14:paraId="2EE114B7" w14:textId="77777777" w:rsidR="006B6793" w:rsidRPr="00111958" w:rsidRDefault="006B6793" w:rsidP="006B6793">
      <w:pPr>
        <w:tabs>
          <w:tab w:val="left" w:pos="1276"/>
        </w:tabs>
        <w:jc w:val="right"/>
        <w:rPr>
          <w:rFonts w:ascii="Arial" w:hAnsi="Arial" w:cs="Arial"/>
          <w:b/>
          <w:i/>
        </w:rPr>
      </w:pPr>
    </w:p>
    <w:p w14:paraId="0BE470B3" w14:textId="77777777" w:rsidR="006B6793" w:rsidRPr="00111958" w:rsidRDefault="006B6793" w:rsidP="006B6793">
      <w:pPr>
        <w:tabs>
          <w:tab w:val="left" w:pos="1276"/>
        </w:tabs>
        <w:jc w:val="right"/>
        <w:rPr>
          <w:rFonts w:ascii="Arial" w:hAnsi="Arial" w:cs="Arial"/>
          <w:b/>
          <w:i/>
        </w:rPr>
      </w:pPr>
      <w:r w:rsidRPr="00111958">
        <w:rPr>
          <w:rFonts w:ascii="Arial" w:hAnsi="Arial" w:cs="Arial"/>
          <w:b/>
          <w:i/>
        </w:rPr>
        <w:t>Atribuciones de la presidencia</w:t>
      </w:r>
    </w:p>
    <w:p w14:paraId="55C429B0" w14:textId="77777777" w:rsidR="006B6793" w:rsidRPr="00111958" w:rsidRDefault="006B6793" w:rsidP="006B6793">
      <w:pPr>
        <w:tabs>
          <w:tab w:val="left" w:pos="1276"/>
        </w:tabs>
        <w:jc w:val="both"/>
        <w:rPr>
          <w:rFonts w:ascii="Arial" w:hAnsi="Arial" w:cs="Arial"/>
        </w:rPr>
      </w:pPr>
      <w:r w:rsidRPr="00111958">
        <w:rPr>
          <w:rFonts w:ascii="Arial" w:hAnsi="Arial" w:cs="Arial"/>
          <w:b/>
        </w:rPr>
        <w:t xml:space="preserve">Artículo 19. </w:t>
      </w:r>
      <w:r w:rsidRPr="00111958">
        <w:rPr>
          <w:rFonts w:ascii="Arial" w:hAnsi="Arial" w:cs="Arial"/>
        </w:rPr>
        <w:t>La presidencia del Consejo Municipal tendrá a su cargo las siguientes</w:t>
      </w:r>
      <w:r>
        <w:rPr>
          <w:rFonts w:ascii="Arial" w:hAnsi="Arial" w:cs="Arial"/>
        </w:rPr>
        <w:t xml:space="preserve"> </w:t>
      </w:r>
      <w:r w:rsidRPr="00111958">
        <w:rPr>
          <w:rFonts w:ascii="Arial" w:hAnsi="Arial" w:cs="Arial"/>
        </w:rPr>
        <w:t>atribuciones:</w:t>
      </w:r>
    </w:p>
    <w:p w14:paraId="61803AA6" w14:textId="77777777" w:rsidR="006B6793" w:rsidRPr="00111958" w:rsidRDefault="006B6793" w:rsidP="006B6793">
      <w:pPr>
        <w:tabs>
          <w:tab w:val="left" w:pos="1276"/>
        </w:tabs>
        <w:jc w:val="both"/>
        <w:rPr>
          <w:rFonts w:ascii="Arial" w:hAnsi="Arial" w:cs="Arial"/>
        </w:rPr>
      </w:pPr>
    </w:p>
    <w:p w14:paraId="0F56D9DC" w14:textId="77777777" w:rsidR="006B6793" w:rsidRPr="00111958" w:rsidRDefault="006B6793" w:rsidP="006B6793">
      <w:pPr>
        <w:pStyle w:val="Prrafodelista"/>
        <w:numPr>
          <w:ilvl w:val="0"/>
          <w:numId w:val="23"/>
        </w:numPr>
        <w:tabs>
          <w:tab w:val="left" w:pos="1276"/>
        </w:tabs>
        <w:rPr>
          <w:rFonts w:ascii="Arial" w:hAnsi="Arial" w:cs="Arial"/>
          <w:sz w:val="24"/>
          <w:szCs w:val="24"/>
        </w:rPr>
      </w:pPr>
      <w:r w:rsidRPr="00111958">
        <w:rPr>
          <w:rFonts w:ascii="Arial" w:hAnsi="Arial" w:cs="Arial"/>
          <w:sz w:val="24"/>
          <w:szCs w:val="24"/>
        </w:rPr>
        <w:t>Vigilar el cumplimiento de los acuerdos del Consejo Municipal, así como atender y dar seguimiento a los mismos;</w:t>
      </w:r>
    </w:p>
    <w:p w14:paraId="11F08173" w14:textId="77777777" w:rsidR="006B6793" w:rsidRPr="00111958" w:rsidRDefault="006B6793" w:rsidP="006B6793">
      <w:pPr>
        <w:pStyle w:val="Prrafodelista"/>
        <w:tabs>
          <w:tab w:val="left" w:pos="1276"/>
        </w:tabs>
        <w:ind w:left="1080"/>
        <w:rPr>
          <w:rFonts w:ascii="Arial" w:hAnsi="Arial" w:cs="Arial"/>
          <w:sz w:val="24"/>
          <w:szCs w:val="24"/>
        </w:rPr>
      </w:pPr>
    </w:p>
    <w:p w14:paraId="52A2D8EA" w14:textId="77777777" w:rsidR="006B6793" w:rsidRPr="00111958" w:rsidRDefault="006B6793" w:rsidP="006B6793">
      <w:pPr>
        <w:pStyle w:val="Prrafodelista"/>
        <w:numPr>
          <w:ilvl w:val="0"/>
          <w:numId w:val="23"/>
        </w:numPr>
        <w:tabs>
          <w:tab w:val="left" w:pos="1276"/>
        </w:tabs>
        <w:rPr>
          <w:rFonts w:ascii="Arial" w:hAnsi="Arial" w:cs="Arial"/>
          <w:sz w:val="24"/>
          <w:szCs w:val="24"/>
        </w:rPr>
      </w:pPr>
      <w:r w:rsidRPr="00111958">
        <w:rPr>
          <w:rFonts w:ascii="Arial" w:hAnsi="Arial" w:cs="Arial"/>
          <w:sz w:val="24"/>
          <w:szCs w:val="24"/>
        </w:rPr>
        <w:t>Fijar las bases para la elaboración del Programa Municipal y en su caso, los instrumentos de planeación que se deriven del mismo;</w:t>
      </w:r>
    </w:p>
    <w:p w14:paraId="4C68756E" w14:textId="77777777" w:rsidR="006B6793" w:rsidRPr="00111958" w:rsidRDefault="006B6793" w:rsidP="006B6793">
      <w:pPr>
        <w:pStyle w:val="Prrafodelista"/>
        <w:tabs>
          <w:tab w:val="left" w:pos="1276"/>
        </w:tabs>
        <w:ind w:left="1080"/>
        <w:rPr>
          <w:rFonts w:ascii="Arial" w:hAnsi="Arial" w:cs="Arial"/>
          <w:sz w:val="24"/>
          <w:szCs w:val="24"/>
        </w:rPr>
      </w:pPr>
    </w:p>
    <w:p w14:paraId="5E6DD06E" w14:textId="77777777" w:rsidR="006B6793" w:rsidRPr="00111958" w:rsidRDefault="006B6793" w:rsidP="006B6793">
      <w:pPr>
        <w:pStyle w:val="Prrafodelista"/>
        <w:numPr>
          <w:ilvl w:val="0"/>
          <w:numId w:val="23"/>
        </w:numPr>
        <w:tabs>
          <w:tab w:val="left" w:pos="1276"/>
        </w:tabs>
        <w:rPr>
          <w:rFonts w:ascii="Arial" w:hAnsi="Arial" w:cs="Arial"/>
          <w:sz w:val="24"/>
          <w:szCs w:val="24"/>
        </w:rPr>
      </w:pPr>
      <w:r w:rsidRPr="00111958">
        <w:rPr>
          <w:rFonts w:ascii="Arial" w:hAnsi="Arial" w:cs="Arial"/>
          <w:sz w:val="24"/>
          <w:szCs w:val="24"/>
        </w:rPr>
        <w:t>Formular propuestas al Consejo Municipal respecto de las estrategias y acciones municipales en materia de prevención, atención y erradicación de la violencia en el Municipio;</w:t>
      </w:r>
    </w:p>
    <w:p w14:paraId="35E1F323" w14:textId="77777777" w:rsidR="006B6793" w:rsidRPr="00111958" w:rsidRDefault="006B6793" w:rsidP="006B6793">
      <w:pPr>
        <w:pStyle w:val="Prrafodelista"/>
        <w:rPr>
          <w:rFonts w:ascii="Arial" w:hAnsi="Arial" w:cs="Arial"/>
          <w:sz w:val="24"/>
          <w:szCs w:val="24"/>
        </w:rPr>
      </w:pPr>
    </w:p>
    <w:p w14:paraId="38396420" w14:textId="77777777" w:rsidR="006B6793" w:rsidRPr="00111958" w:rsidRDefault="006B6793" w:rsidP="006B6793">
      <w:pPr>
        <w:pStyle w:val="Prrafodelista"/>
        <w:numPr>
          <w:ilvl w:val="0"/>
          <w:numId w:val="23"/>
        </w:numPr>
        <w:tabs>
          <w:tab w:val="left" w:pos="1276"/>
        </w:tabs>
        <w:rPr>
          <w:rFonts w:ascii="Arial" w:hAnsi="Arial" w:cs="Arial"/>
          <w:sz w:val="24"/>
          <w:szCs w:val="24"/>
        </w:rPr>
      </w:pPr>
      <w:r w:rsidRPr="00111958">
        <w:rPr>
          <w:rFonts w:ascii="Arial" w:hAnsi="Arial" w:cs="Arial"/>
          <w:sz w:val="24"/>
          <w:szCs w:val="24"/>
        </w:rPr>
        <w:t>Presidir las sesiones del Consejo Municipal, conduciendo el orden en las mismas, otorgando el uso de la voz, procurando en todo momento el respeto y agilidad de las mismas;</w:t>
      </w:r>
    </w:p>
    <w:p w14:paraId="0CC2F45F" w14:textId="77777777" w:rsidR="006B6793" w:rsidRPr="00111958" w:rsidRDefault="006B6793" w:rsidP="006B6793">
      <w:pPr>
        <w:pStyle w:val="Prrafodelista"/>
        <w:rPr>
          <w:rFonts w:ascii="Arial" w:hAnsi="Arial" w:cs="Arial"/>
          <w:sz w:val="24"/>
          <w:szCs w:val="24"/>
        </w:rPr>
      </w:pPr>
    </w:p>
    <w:p w14:paraId="2E25A4B3" w14:textId="77777777" w:rsidR="006B6793" w:rsidRPr="00111958" w:rsidRDefault="006B6793" w:rsidP="006B6793">
      <w:pPr>
        <w:pStyle w:val="Prrafodelista"/>
        <w:numPr>
          <w:ilvl w:val="0"/>
          <w:numId w:val="23"/>
        </w:numPr>
        <w:tabs>
          <w:tab w:val="left" w:pos="1276"/>
        </w:tabs>
        <w:rPr>
          <w:rFonts w:ascii="Arial" w:hAnsi="Arial" w:cs="Arial"/>
          <w:sz w:val="24"/>
          <w:szCs w:val="24"/>
        </w:rPr>
      </w:pPr>
      <w:r w:rsidRPr="00111958">
        <w:rPr>
          <w:rFonts w:ascii="Arial" w:hAnsi="Arial" w:cs="Arial"/>
          <w:sz w:val="24"/>
          <w:szCs w:val="24"/>
        </w:rPr>
        <w:t>Elaborar el Plan Municipal, en coordinación con la Secretaría Técnica del Consejo Municipal, para someterlo a su aprobación;</w:t>
      </w:r>
    </w:p>
    <w:p w14:paraId="752C25BD" w14:textId="77777777" w:rsidR="006B6793" w:rsidRPr="00111958" w:rsidRDefault="006B6793" w:rsidP="006B6793">
      <w:pPr>
        <w:pStyle w:val="Prrafodelista"/>
        <w:rPr>
          <w:rFonts w:ascii="Arial" w:hAnsi="Arial" w:cs="Arial"/>
          <w:sz w:val="24"/>
          <w:szCs w:val="24"/>
        </w:rPr>
      </w:pPr>
    </w:p>
    <w:p w14:paraId="39B0C523" w14:textId="77777777" w:rsidR="006B6793" w:rsidRPr="00111958" w:rsidRDefault="006B6793" w:rsidP="006B6793">
      <w:pPr>
        <w:pStyle w:val="Prrafodelista"/>
        <w:numPr>
          <w:ilvl w:val="0"/>
          <w:numId w:val="23"/>
        </w:numPr>
        <w:tabs>
          <w:tab w:val="left" w:pos="1276"/>
        </w:tabs>
        <w:rPr>
          <w:rFonts w:ascii="Arial" w:hAnsi="Arial" w:cs="Arial"/>
          <w:sz w:val="24"/>
          <w:szCs w:val="24"/>
        </w:rPr>
      </w:pPr>
      <w:r w:rsidRPr="00111958">
        <w:rPr>
          <w:rFonts w:ascii="Arial" w:hAnsi="Arial" w:cs="Arial"/>
          <w:sz w:val="24"/>
          <w:szCs w:val="24"/>
        </w:rPr>
        <w:t>Proponer al Consejo Municipal el calendario de sesiones ordinarias para su aprobación;</w:t>
      </w:r>
    </w:p>
    <w:p w14:paraId="4D87A4C2" w14:textId="77777777" w:rsidR="006B6793" w:rsidRPr="00111958" w:rsidRDefault="006B6793" w:rsidP="006B6793">
      <w:pPr>
        <w:pStyle w:val="Prrafodelista"/>
        <w:rPr>
          <w:rFonts w:ascii="Arial" w:hAnsi="Arial" w:cs="Arial"/>
          <w:sz w:val="24"/>
          <w:szCs w:val="24"/>
        </w:rPr>
      </w:pPr>
    </w:p>
    <w:p w14:paraId="67C88688" w14:textId="77777777" w:rsidR="006B6793" w:rsidRPr="00111958" w:rsidRDefault="006B6793" w:rsidP="006B6793">
      <w:pPr>
        <w:pStyle w:val="Prrafodelista"/>
        <w:numPr>
          <w:ilvl w:val="0"/>
          <w:numId w:val="23"/>
        </w:numPr>
        <w:tabs>
          <w:tab w:val="left" w:pos="1276"/>
        </w:tabs>
        <w:rPr>
          <w:rFonts w:ascii="Arial" w:hAnsi="Arial" w:cs="Arial"/>
          <w:sz w:val="24"/>
          <w:szCs w:val="24"/>
        </w:rPr>
      </w:pPr>
      <w:r w:rsidRPr="00111958">
        <w:rPr>
          <w:rFonts w:ascii="Arial" w:hAnsi="Arial" w:cs="Arial"/>
          <w:sz w:val="24"/>
          <w:szCs w:val="24"/>
        </w:rPr>
        <w:lastRenderedPageBreak/>
        <w:t>Representar al Consejo Municipal en los actos donde éste tenga participación y delegar en su caso dicha representación a la Secretaría Técnica;</w:t>
      </w:r>
    </w:p>
    <w:p w14:paraId="12DE0A5E" w14:textId="77777777" w:rsidR="006B6793" w:rsidRPr="00111958" w:rsidRDefault="006B6793" w:rsidP="006B6793">
      <w:pPr>
        <w:pStyle w:val="Prrafodelista"/>
        <w:rPr>
          <w:rFonts w:ascii="Arial" w:hAnsi="Arial" w:cs="Arial"/>
          <w:sz w:val="24"/>
          <w:szCs w:val="24"/>
        </w:rPr>
      </w:pPr>
    </w:p>
    <w:p w14:paraId="6B406E65" w14:textId="77777777" w:rsidR="006B6793" w:rsidRPr="00111958" w:rsidRDefault="006B6793" w:rsidP="006B6793">
      <w:pPr>
        <w:pStyle w:val="Prrafodelista"/>
        <w:numPr>
          <w:ilvl w:val="0"/>
          <w:numId w:val="23"/>
        </w:numPr>
        <w:tabs>
          <w:tab w:val="left" w:pos="1276"/>
        </w:tabs>
        <w:rPr>
          <w:rFonts w:ascii="Arial" w:hAnsi="Arial" w:cs="Arial"/>
          <w:sz w:val="24"/>
          <w:szCs w:val="24"/>
        </w:rPr>
      </w:pPr>
      <w:r w:rsidRPr="00111958">
        <w:rPr>
          <w:rFonts w:ascii="Arial" w:hAnsi="Arial" w:cs="Arial"/>
          <w:sz w:val="24"/>
          <w:szCs w:val="24"/>
        </w:rPr>
        <w:t>Fomentar la participación activa de quienes integran el Consejo Municipal;</w:t>
      </w:r>
    </w:p>
    <w:p w14:paraId="21D80604" w14:textId="77777777" w:rsidR="006B6793" w:rsidRPr="00111958" w:rsidRDefault="006B6793" w:rsidP="006B6793">
      <w:pPr>
        <w:pStyle w:val="Prrafodelista"/>
        <w:rPr>
          <w:rFonts w:ascii="Arial" w:hAnsi="Arial" w:cs="Arial"/>
          <w:sz w:val="24"/>
          <w:szCs w:val="24"/>
        </w:rPr>
      </w:pPr>
    </w:p>
    <w:p w14:paraId="776B7B86" w14:textId="77777777" w:rsidR="006B6793" w:rsidRPr="00111958" w:rsidRDefault="006B6793" w:rsidP="006B6793">
      <w:pPr>
        <w:pStyle w:val="Prrafodelista"/>
        <w:numPr>
          <w:ilvl w:val="0"/>
          <w:numId w:val="23"/>
        </w:numPr>
        <w:tabs>
          <w:tab w:val="left" w:pos="1276"/>
        </w:tabs>
        <w:rPr>
          <w:rFonts w:ascii="Arial" w:hAnsi="Arial" w:cs="Arial"/>
          <w:sz w:val="24"/>
          <w:szCs w:val="24"/>
        </w:rPr>
      </w:pPr>
      <w:r w:rsidRPr="00111958">
        <w:rPr>
          <w:rFonts w:ascii="Arial" w:hAnsi="Arial" w:cs="Arial"/>
          <w:sz w:val="24"/>
          <w:szCs w:val="24"/>
        </w:rPr>
        <w:t>Convocar, por sí o a través de la Secretaría Técnica, a las sesiones del Consejo Municipal;</w:t>
      </w:r>
    </w:p>
    <w:p w14:paraId="716ECD18" w14:textId="77777777" w:rsidR="006B6793" w:rsidRPr="00111958" w:rsidRDefault="006B6793" w:rsidP="006B6793">
      <w:pPr>
        <w:pStyle w:val="Prrafodelista"/>
        <w:rPr>
          <w:rFonts w:ascii="Arial" w:hAnsi="Arial" w:cs="Arial"/>
          <w:sz w:val="24"/>
          <w:szCs w:val="24"/>
        </w:rPr>
      </w:pPr>
    </w:p>
    <w:p w14:paraId="42BF1704" w14:textId="77777777" w:rsidR="006B6793" w:rsidRPr="00111958" w:rsidRDefault="006B6793" w:rsidP="006B6793">
      <w:pPr>
        <w:pStyle w:val="Prrafodelista"/>
        <w:numPr>
          <w:ilvl w:val="0"/>
          <w:numId w:val="23"/>
        </w:numPr>
        <w:tabs>
          <w:tab w:val="left" w:pos="1276"/>
        </w:tabs>
        <w:rPr>
          <w:rFonts w:ascii="Arial" w:hAnsi="Arial" w:cs="Arial"/>
          <w:sz w:val="24"/>
          <w:szCs w:val="24"/>
        </w:rPr>
      </w:pPr>
      <w:r w:rsidRPr="00111958">
        <w:rPr>
          <w:rFonts w:ascii="Arial" w:hAnsi="Arial" w:cs="Arial"/>
          <w:sz w:val="24"/>
          <w:szCs w:val="24"/>
        </w:rPr>
        <w:t>Solicitar a los integrantes del Consejo Municipal la información que estime pertinente para el buen funcionamiento de dicho órgano colegiado;</w:t>
      </w:r>
    </w:p>
    <w:p w14:paraId="37E2D3B0" w14:textId="77777777" w:rsidR="006B6793" w:rsidRPr="00111958" w:rsidRDefault="006B6793" w:rsidP="006B6793">
      <w:pPr>
        <w:pStyle w:val="Prrafodelista"/>
        <w:rPr>
          <w:rFonts w:ascii="Arial" w:hAnsi="Arial" w:cs="Arial"/>
          <w:sz w:val="24"/>
          <w:szCs w:val="24"/>
        </w:rPr>
      </w:pPr>
    </w:p>
    <w:p w14:paraId="13DFDB9C" w14:textId="77777777" w:rsidR="006B6793" w:rsidRPr="00111958" w:rsidRDefault="006B6793" w:rsidP="006B6793">
      <w:pPr>
        <w:pStyle w:val="Prrafodelista"/>
        <w:numPr>
          <w:ilvl w:val="0"/>
          <w:numId w:val="23"/>
        </w:numPr>
        <w:tabs>
          <w:tab w:val="left" w:pos="1276"/>
        </w:tabs>
        <w:rPr>
          <w:rFonts w:ascii="Arial" w:hAnsi="Arial" w:cs="Arial"/>
          <w:sz w:val="24"/>
          <w:szCs w:val="24"/>
        </w:rPr>
      </w:pPr>
      <w:r w:rsidRPr="00111958">
        <w:rPr>
          <w:rFonts w:ascii="Arial" w:hAnsi="Arial" w:cs="Arial"/>
          <w:sz w:val="24"/>
          <w:szCs w:val="24"/>
        </w:rPr>
        <w:t>Proponer al Consejo Municipal la participación de invitadas o invitados especiales, locales, nacionales o extranjeros, especialistas en materia de protección y defensa de derechos humanos de las mujeres;</w:t>
      </w:r>
    </w:p>
    <w:p w14:paraId="0DF8ACE4" w14:textId="77777777" w:rsidR="006B6793" w:rsidRPr="00111958" w:rsidRDefault="006B6793" w:rsidP="006B6793">
      <w:pPr>
        <w:pStyle w:val="Prrafodelista"/>
        <w:rPr>
          <w:rFonts w:ascii="Arial" w:hAnsi="Arial" w:cs="Arial"/>
          <w:sz w:val="24"/>
          <w:szCs w:val="24"/>
        </w:rPr>
      </w:pPr>
    </w:p>
    <w:p w14:paraId="180D69AB" w14:textId="77777777" w:rsidR="006B6793" w:rsidRPr="00111958" w:rsidRDefault="006B6793" w:rsidP="006B6793">
      <w:pPr>
        <w:pStyle w:val="Prrafodelista"/>
        <w:numPr>
          <w:ilvl w:val="0"/>
          <w:numId w:val="23"/>
        </w:numPr>
        <w:tabs>
          <w:tab w:val="left" w:pos="1276"/>
        </w:tabs>
        <w:rPr>
          <w:rFonts w:ascii="Arial" w:hAnsi="Arial" w:cs="Arial"/>
          <w:sz w:val="24"/>
          <w:szCs w:val="24"/>
        </w:rPr>
      </w:pPr>
      <w:r w:rsidRPr="00111958">
        <w:rPr>
          <w:rFonts w:ascii="Arial" w:hAnsi="Arial" w:cs="Arial"/>
          <w:sz w:val="24"/>
          <w:szCs w:val="24"/>
        </w:rPr>
        <w:t>Determinar suficientemente discutido un punto del orden del día y someterlo a votación del Consejo Municipal;</w:t>
      </w:r>
    </w:p>
    <w:p w14:paraId="559B797F" w14:textId="77777777" w:rsidR="006B6793" w:rsidRPr="00111958" w:rsidRDefault="006B6793" w:rsidP="006B6793">
      <w:pPr>
        <w:pStyle w:val="Prrafodelista"/>
        <w:rPr>
          <w:rFonts w:ascii="Arial" w:hAnsi="Arial" w:cs="Arial"/>
          <w:sz w:val="24"/>
          <w:szCs w:val="24"/>
        </w:rPr>
      </w:pPr>
    </w:p>
    <w:p w14:paraId="4890D5B4" w14:textId="77777777" w:rsidR="006B6793" w:rsidRPr="00111958" w:rsidRDefault="006B6793" w:rsidP="006B6793">
      <w:pPr>
        <w:pStyle w:val="Prrafodelista"/>
        <w:numPr>
          <w:ilvl w:val="0"/>
          <w:numId w:val="23"/>
        </w:numPr>
        <w:tabs>
          <w:tab w:val="left" w:pos="1276"/>
        </w:tabs>
        <w:rPr>
          <w:rFonts w:ascii="Arial" w:hAnsi="Arial" w:cs="Arial"/>
          <w:sz w:val="24"/>
          <w:szCs w:val="24"/>
        </w:rPr>
      </w:pPr>
      <w:r w:rsidRPr="00111958">
        <w:rPr>
          <w:rFonts w:ascii="Arial" w:hAnsi="Arial" w:cs="Arial"/>
          <w:sz w:val="24"/>
          <w:szCs w:val="24"/>
        </w:rPr>
        <w:t>En su caso, proponer que la votación de alguno de los puntos se realice en forma secreta, cuando así lo considere necesario, y</w:t>
      </w:r>
    </w:p>
    <w:p w14:paraId="776328B0" w14:textId="77777777" w:rsidR="006B6793" w:rsidRPr="00111958" w:rsidRDefault="006B6793" w:rsidP="006B6793">
      <w:pPr>
        <w:pStyle w:val="Prrafodelista"/>
        <w:rPr>
          <w:rFonts w:ascii="Arial" w:hAnsi="Arial" w:cs="Arial"/>
          <w:sz w:val="24"/>
          <w:szCs w:val="24"/>
        </w:rPr>
      </w:pPr>
    </w:p>
    <w:p w14:paraId="321CE106" w14:textId="77777777" w:rsidR="006B6793" w:rsidRPr="00111958" w:rsidRDefault="006B6793" w:rsidP="006B6793">
      <w:pPr>
        <w:pStyle w:val="Prrafodelista"/>
        <w:numPr>
          <w:ilvl w:val="0"/>
          <w:numId w:val="23"/>
        </w:numPr>
        <w:tabs>
          <w:tab w:val="left" w:pos="1276"/>
        </w:tabs>
        <w:rPr>
          <w:rFonts w:ascii="Arial" w:hAnsi="Arial" w:cs="Arial"/>
          <w:sz w:val="24"/>
          <w:szCs w:val="24"/>
        </w:rPr>
      </w:pPr>
      <w:r w:rsidRPr="00111958">
        <w:rPr>
          <w:rFonts w:ascii="Arial" w:hAnsi="Arial" w:cs="Arial"/>
          <w:sz w:val="24"/>
          <w:szCs w:val="24"/>
        </w:rPr>
        <w:t xml:space="preserve">Las demás atribuciones que ese deriven del presente reglamento y que le encomiende el Ayuntamiento. </w:t>
      </w:r>
    </w:p>
    <w:p w14:paraId="18F16B0A" w14:textId="77777777" w:rsidR="006B6793" w:rsidRPr="00111958" w:rsidRDefault="006B6793" w:rsidP="006B6793">
      <w:pPr>
        <w:tabs>
          <w:tab w:val="left" w:pos="1276"/>
        </w:tabs>
        <w:jc w:val="both"/>
        <w:rPr>
          <w:rFonts w:ascii="Arial" w:hAnsi="Arial" w:cs="Arial"/>
        </w:rPr>
      </w:pPr>
    </w:p>
    <w:p w14:paraId="00A41988" w14:textId="77777777" w:rsidR="006B6793" w:rsidRPr="00111958" w:rsidRDefault="006B6793" w:rsidP="006B6793">
      <w:pPr>
        <w:tabs>
          <w:tab w:val="left" w:pos="1276"/>
        </w:tabs>
        <w:jc w:val="right"/>
        <w:rPr>
          <w:rFonts w:ascii="Arial" w:hAnsi="Arial" w:cs="Arial"/>
          <w:b/>
          <w:i/>
        </w:rPr>
      </w:pPr>
      <w:r w:rsidRPr="00111958">
        <w:rPr>
          <w:rFonts w:ascii="Arial" w:hAnsi="Arial" w:cs="Arial"/>
          <w:b/>
          <w:i/>
        </w:rPr>
        <w:t>Atribuciones de la Secretaría Técnica</w:t>
      </w:r>
    </w:p>
    <w:p w14:paraId="3274210B" w14:textId="77777777" w:rsidR="006B6793" w:rsidRPr="00111958" w:rsidRDefault="006B6793" w:rsidP="006B6793">
      <w:pPr>
        <w:tabs>
          <w:tab w:val="left" w:pos="1276"/>
        </w:tabs>
        <w:jc w:val="both"/>
        <w:rPr>
          <w:rFonts w:ascii="Arial" w:hAnsi="Arial" w:cs="Arial"/>
        </w:rPr>
      </w:pPr>
      <w:r w:rsidRPr="00111958">
        <w:rPr>
          <w:rFonts w:ascii="Arial" w:hAnsi="Arial" w:cs="Arial"/>
          <w:b/>
        </w:rPr>
        <w:t xml:space="preserve">Artículo 20. </w:t>
      </w:r>
      <w:r w:rsidRPr="00111958">
        <w:rPr>
          <w:rFonts w:ascii="Arial" w:hAnsi="Arial" w:cs="Arial"/>
        </w:rPr>
        <w:t>La Secretaría Técnica del Consejo Municipal tendrá a su cargo las siguientes atribuciones:</w:t>
      </w:r>
    </w:p>
    <w:p w14:paraId="2C246409" w14:textId="77777777" w:rsidR="006B6793" w:rsidRPr="00111958" w:rsidRDefault="006B6793" w:rsidP="006B6793">
      <w:pPr>
        <w:pStyle w:val="Prrafodelista"/>
        <w:tabs>
          <w:tab w:val="left" w:pos="1276"/>
        </w:tabs>
        <w:ind w:left="0"/>
        <w:rPr>
          <w:rFonts w:ascii="Arial" w:hAnsi="Arial" w:cs="Arial"/>
          <w:sz w:val="24"/>
          <w:szCs w:val="24"/>
        </w:rPr>
      </w:pPr>
    </w:p>
    <w:p w14:paraId="0B1E85BA" w14:textId="77777777" w:rsidR="006B6793" w:rsidRPr="00111958" w:rsidRDefault="006B6793" w:rsidP="006B6793">
      <w:pPr>
        <w:pStyle w:val="Prrafodelista"/>
        <w:numPr>
          <w:ilvl w:val="0"/>
          <w:numId w:val="24"/>
        </w:numPr>
        <w:tabs>
          <w:tab w:val="left" w:pos="1276"/>
        </w:tabs>
        <w:rPr>
          <w:rFonts w:ascii="Arial" w:hAnsi="Arial" w:cs="Arial"/>
          <w:sz w:val="24"/>
          <w:szCs w:val="24"/>
        </w:rPr>
      </w:pPr>
      <w:r w:rsidRPr="00111958">
        <w:rPr>
          <w:rFonts w:ascii="Arial" w:hAnsi="Arial" w:cs="Arial"/>
          <w:sz w:val="24"/>
          <w:szCs w:val="24"/>
        </w:rPr>
        <w:t>Coordinar las actividades del Consejo Municipal con el fin de elaborar el Programa Municipal;</w:t>
      </w:r>
    </w:p>
    <w:p w14:paraId="2CFCE13D" w14:textId="77777777" w:rsidR="006B6793" w:rsidRPr="00111958" w:rsidRDefault="006B6793" w:rsidP="006B6793">
      <w:pPr>
        <w:pStyle w:val="Prrafodelista"/>
        <w:tabs>
          <w:tab w:val="left" w:pos="1276"/>
        </w:tabs>
        <w:ind w:left="1080"/>
        <w:rPr>
          <w:rFonts w:ascii="Arial" w:hAnsi="Arial" w:cs="Arial"/>
          <w:sz w:val="24"/>
          <w:szCs w:val="24"/>
        </w:rPr>
      </w:pPr>
    </w:p>
    <w:p w14:paraId="7C59A6E1" w14:textId="77777777" w:rsidR="006B6793" w:rsidRPr="00111958" w:rsidRDefault="006B6793" w:rsidP="006B6793">
      <w:pPr>
        <w:pStyle w:val="Prrafodelista"/>
        <w:numPr>
          <w:ilvl w:val="0"/>
          <w:numId w:val="24"/>
        </w:numPr>
        <w:tabs>
          <w:tab w:val="left" w:pos="1276"/>
        </w:tabs>
        <w:rPr>
          <w:rFonts w:ascii="Arial" w:hAnsi="Arial" w:cs="Arial"/>
          <w:sz w:val="24"/>
          <w:szCs w:val="24"/>
        </w:rPr>
      </w:pPr>
      <w:r w:rsidRPr="00111958">
        <w:rPr>
          <w:rFonts w:ascii="Arial" w:hAnsi="Arial" w:cs="Arial"/>
          <w:sz w:val="24"/>
          <w:szCs w:val="24"/>
        </w:rPr>
        <w:t>Convocar, previo acuerdo con la presidencia, a las sesiones del Consejo Municipal y remitir la información respectiva a sus integrantes;</w:t>
      </w:r>
    </w:p>
    <w:p w14:paraId="1663F366" w14:textId="77777777" w:rsidR="006B6793" w:rsidRPr="00111958" w:rsidRDefault="006B6793" w:rsidP="006B6793">
      <w:pPr>
        <w:pStyle w:val="Prrafodelista"/>
        <w:tabs>
          <w:tab w:val="left" w:pos="1276"/>
        </w:tabs>
        <w:ind w:left="1080"/>
        <w:rPr>
          <w:rFonts w:ascii="Arial" w:hAnsi="Arial" w:cs="Arial"/>
          <w:sz w:val="24"/>
          <w:szCs w:val="24"/>
        </w:rPr>
      </w:pPr>
    </w:p>
    <w:p w14:paraId="137D5045" w14:textId="77777777" w:rsidR="006B6793" w:rsidRPr="00111958" w:rsidRDefault="006B6793" w:rsidP="006B6793">
      <w:pPr>
        <w:pStyle w:val="Prrafodelista"/>
        <w:numPr>
          <w:ilvl w:val="0"/>
          <w:numId w:val="24"/>
        </w:numPr>
        <w:tabs>
          <w:tab w:val="left" w:pos="1276"/>
        </w:tabs>
        <w:rPr>
          <w:rFonts w:ascii="Arial" w:hAnsi="Arial" w:cs="Arial"/>
          <w:sz w:val="24"/>
          <w:szCs w:val="24"/>
        </w:rPr>
      </w:pPr>
      <w:r w:rsidRPr="00111958">
        <w:rPr>
          <w:rFonts w:ascii="Arial" w:hAnsi="Arial" w:cs="Arial"/>
          <w:sz w:val="24"/>
          <w:szCs w:val="24"/>
        </w:rPr>
        <w:t>Respetar y dar seguimiento a los acuerdos del Consejo Municipal y brindar el apoyo oficial necesario para su realización;</w:t>
      </w:r>
    </w:p>
    <w:p w14:paraId="497D3418" w14:textId="77777777" w:rsidR="006B6793" w:rsidRPr="00111958" w:rsidRDefault="006B6793" w:rsidP="006B6793">
      <w:pPr>
        <w:pStyle w:val="Prrafodelista"/>
        <w:rPr>
          <w:rFonts w:ascii="Arial" w:hAnsi="Arial" w:cs="Arial"/>
          <w:sz w:val="24"/>
          <w:szCs w:val="24"/>
        </w:rPr>
      </w:pPr>
    </w:p>
    <w:p w14:paraId="63444C11" w14:textId="77777777" w:rsidR="006B6793" w:rsidRPr="00111958" w:rsidRDefault="006B6793" w:rsidP="006B6793">
      <w:pPr>
        <w:pStyle w:val="Prrafodelista"/>
        <w:numPr>
          <w:ilvl w:val="0"/>
          <w:numId w:val="24"/>
        </w:numPr>
        <w:tabs>
          <w:tab w:val="left" w:pos="1276"/>
        </w:tabs>
        <w:rPr>
          <w:rFonts w:ascii="Arial" w:hAnsi="Arial" w:cs="Arial"/>
          <w:sz w:val="24"/>
          <w:szCs w:val="24"/>
        </w:rPr>
      </w:pPr>
      <w:r w:rsidRPr="00111958">
        <w:rPr>
          <w:rFonts w:ascii="Arial" w:hAnsi="Arial" w:cs="Arial"/>
          <w:sz w:val="24"/>
          <w:szCs w:val="24"/>
        </w:rPr>
        <w:t>Auxiliar a la presidencia en el desempeño de sus atribuciones;</w:t>
      </w:r>
    </w:p>
    <w:p w14:paraId="4E270FBA" w14:textId="77777777" w:rsidR="006B6793" w:rsidRPr="00111958" w:rsidRDefault="006B6793" w:rsidP="006B6793">
      <w:pPr>
        <w:pStyle w:val="Prrafodelista"/>
        <w:rPr>
          <w:rFonts w:ascii="Arial" w:hAnsi="Arial" w:cs="Arial"/>
          <w:sz w:val="24"/>
          <w:szCs w:val="24"/>
        </w:rPr>
      </w:pPr>
    </w:p>
    <w:p w14:paraId="4B932D75" w14:textId="77777777" w:rsidR="006B6793" w:rsidRPr="00111958" w:rsidRDefault="006B6793" w:rsidP="006B6793">
      <w:pPr>
        <w:pStyle w:val="Prrafodelista"/>
        <w:numPr>
          <w:ilvl w:val="0"/>
          <w:numId w:val="24"/>
        </w:numPr>
        <w:tabs>
          <w:tab w:val="left" w:pos="1276"/>
        </w:tabs>
        <w:rPr>
          <w:rFonts w:ascii="Arial" w:hAnsi="Arial" w:cs="Arial"/>
          <w:sz w:val="24"/>
          <w:szCs w:val="24"/>
        </w:rPr>
      </w:pPr>
      <w:r w:rsidRPr="00111958">
        <w:rPr>
          <w:rFonts w:ascii="Arial" w:hAnsi="Arial" w:cs="Arial"/>
          <w:sz w:val="24"/>
          <w:szCs w:val="24"/>
        </w:rPr>
        <w:t>Fungir como vínculo con los sectores de la sociedad civil organizada, órganos empresariales y ciudadanía en general del municipio que participen activamente en la defensa y promoción de derechos humanos de las mujeres, así como de acciones para prevenir, atender y erradicar la violencia contra las mujeres;</w:t>
      </w:r>
    </w:p>
    <w:p w14:paraId="6843C801" w14:textId="77777777" w:rsidR="006B6793" w:rsidRPr="00111958" w:rsidRDefault="006B6793" w:rsidP="006B6793">
      <w:pPr>
        <w:pStyle w:val="Prrafodelista"/>
        <w:rPr>
          <w:rFonts w:ascii="Arial" w:hAnsi="Arial" w:cs="Arial"/>
          <w:sz w:val="24"/>
          <w:szCs w:val="24"/>
        </w:rPr>
      </w:pPr>
    </w:p>
    <w:p w14:paraId="0B5CBACA" w14:textId="77777777" w:rsidR="006B6793" w:rsidRPr="00111958" w:rsidRDefault="006B6793" w:rsidP="006B6793">
      <w:pPr>
        <w:pStyle w:val="Prrafodelista"/>
        <w:numPr>
          <w:ilvl w:val="0"/>
          <w:numId w:val="24"/>
        </w:numPr>
        <w:tabs>
          <w:tab w:val="left" w:pos="1276"/>
        </w:tabs>
        <w:rPr>
          <w:rFonts w:ascii="Arial" w:hAnsi="Arial" w:cs="Arial"/>
          <w:sz w:val="24"/>
          <w:szCs w:val="24"/>
        </w:rPr>
      </w:pPr>
      <w:r w:rsidRPr="00111958">
        <w:rPr>
          <w:rFonts w:ascii="Arial" w:hAnsi="Arial" w:cs="Arial"/>
          <w:sz w:val="24"/>
          <w:szCs w:val="24"/>
        </w:rPr>
        <w:lastRenderedPageBreak/>
        <w:t>Asentar los acuerdos del Consejo Municipal en el archivo correspondiente y resguardar la información que se generen;</w:t>
      </w:r>
    </w:p>
    <w:p w14:paraId="7F76847C" w14:textId="77777777" w:rsidR="006B6793" w:rsidRPr="00111958" w:rsidRDefault="006B6793" w:rsidP="006B6793">
      <w:pPr>
        <w:pStyle w:val="Prrafodelista"/>
        <w:rPr>
          <w:rFonts w:ascii="Arial" w:hAnsi="Arial" w:cs="Arial"/>
          <w:sz w:val="24"/>
          <w:szCs w:val="24"/>
        </w:rPr>
      </w:pPr>
    </w:p>
    <w:p w14:paraId="00C59697" w14:textId="77777777" w:rsidR="006B6793" w:rsidRPr="00111958" w:rsidRDefault="006B6793" w:rsidP="006B6793">
      <w:pPr>
        <w:pStyle w:val="Prrafodelista"/>
        <w:numPr>
          <w:ilvl w:val="0"/>
          <w:numId w:val="24"/>
        </w:numPr>
        <w:tabs>
          <w:tab w:val="left" w:pos="1276"/>
        </w:tabs>
        <w:rPr>
          <w:rFonts w:ascii="Arial" w:hAnsi="Arial" w:cs="Arial"/>
          <w:sz w:val="24"/>
          <w:szCs w:val="24"/>
        </w:rPr>
      </w:pPr>
      <w:r w:rsidRPr="00111958">
        <w:rPr>
          <w:rFonts w:ascii="Arial" w:hAnsi="Arial" w:cs="Arial"/>
          <w:sz w:val="24"/>
          <w:szCs w:val="24"/>
        </w:rPr>
        <w:t>Elaborar las actas de las sesiones celebradas por el Consejo Municipal y recabar las firmas de sus integrantes;</w:t>
      </w:r>
    </w:p>
    <w:p w14:paraId="372ED6FA" w14:textId="77777777" w:rsidR="006B6793" w:rsidRPr="00111958" w:rsidRDefault="006B6793" w:rsidP="006B6793">
      <w:pPr>
        <w:pStyle w:val="Prrafodelista"/>
        <w:rPr>
          <w:rFonts w:ascii="Arial" w:hAnsi="Arial" w:cs="Arial"/>
          <w:sz w:val="24"/>
          <w:szCs w:val="24"/>
        </w:rPr>
      </w:pPr>
    </w:p>
    <w:p w14:paraId="1AFA1089" w14:textId="77777777" w:rsidR="006B6793" w:rsidRPr="00111958" w:rsidRDefault="006B6793" w:rsidP="006B6793">
      <w:pPr>
        <w:pStyle w:val="Prrafodelista"/>
        <w:numPr>
          <w:ilvl w:val="0"/>
          <w:numId w:val="24"/>
        </w:numPr>
        <w:tabs>
          <w:tab w:val="left" w:pos="1276"/>
        </w:tabs>
        <w:rPr>
          <w:rFonts w:ascii="Arial" w:hAnsi="Arial" w:cs="Arial"/>
          <w:sz w:val="24"/>
          <w:szCs w:val="24"/>
        </w:rPr>
      </w:pPr>
      <w:r w:rsidRPr="00111958">
        <w:rPr>
          <w:rFonts w:ascii="Arial" w:hAnsi="Arial" w:cs="Arial"/>
          <w:sz w:val="24"/>
          <w:szCs w:val="24"/>
        </w:rPr>
        <w:t>Establecer mecanismos eficientes de comunicación con el objeto de enterar oportunamente a las personas integrantes del Consejo Municipal, sobre la información generada dentro del mismo, así como de las labores de las comisiones de trabajo, y</w:t>
      </w:r>
    </w:p>
    <w:p w14:paraId="0659234D" w14:textId="77777777" w:rsidR="006B6793" w:rsidRPr="00111958" w:rsidRDefault="006B6793" w:rsidP="006B6793">
      <w:pPr>
        <w:pStyle w:val="Prrafodelista"/>
        <w:rPr>
          <w:rFonts w:ascii="Arial" w:hAnsi="Arial" w:cs="Arial"/>
          <w:sz w:val="24"/>
          <w:szCs w:val="24"/>
        </w:rPr>
      </w:pPr>
    </w:p>
    <w:p w14:paraId="24ABF80C" w14:textId="77777777" w:rsidR="006B6793" w:rsidRPr="00111958" w:rsidRDefault="006B6793" w:rsidP="006B6793">
      <w:pPr>
        <w:pStyle w:val="Prrafodelista"/>
        <w:numPr>
          <w:ilvl w:val="0"/>
          <w:numId w:val="24"/>
        </w:numPr>
        <w:tabs>
          <w:tab w:val="left" w:pos="1276"/>
        </w:tabs>
        <w:rPr>
          <w:rFonts w:ascii="Arial" w:hAnsi="Arial" w:cs="Arial"/>
          <w:sz w:val="24"/>
          <w:szCs w:val="24"/>
        </w:rPr>
      </w:pPr>
      <w:r w:rsidRPr="00111958">
        <w:rPr>
          <w:rFonts w:ascii="Arial" w:hAnsi="Arial" w:cs="Arial"/>
          <w:sz w:val="24"/>
          <w:szCs w:val="24"/>
        </w:rPr>
        <w:t>Las demás que le confiera el Ayuntamiento, la presidencia y quienes integran el Consejo Municipal.</w:t>
      </w:r>
      <w:r w:rsidRPr="00111958">
        <w:rPr>
          <w:rFonts w:ascii="Arial" w:hAnsi="Arial" w:cs="Arial"/>
          <w:sz w:val="24"/>
          <w:szCs w:val="24"/>
        </w:rPr>
        <w:cr/>
      </w:r>
    </w:p>
    <w:p w14:paraId="7457AB3D" w14:textId="77777777" w:rsidR="006B6793" w:rsidRPr="00111958" w:rsidRDefault="006B6793" w:rsidP="006B6793">
      <w:pPr>
        <w:tabs>
          <w:tab w:val="left" w:pos="1276"/>
        </w:tabs>
        <w:jc w:val="right"/>
        <w:rPr>
          <w:rFonts w:ascii="Arial" w:hAnsi="Arial" w:cs="Arial"/>
          <w:b/>
          <w:i/>
        </w:rPr>
      </w:pPr>
      <w:r w:rsidRPr="00111958">
        <w:rPr>
          <w:rFonts w:ascii="Arial" w:hAnsi="Arial" w:cs="Arial"/>
          <w:b/>
          <w:i/>
        </w:rPr>
        <w:t>Atribuciones de las personas consejeras</w:t>
      </w:r>
    </w:p>
    <w:p w14:paraId="62513CEB" w14:textId="77777777" w:rsidR="006B6793" w:rsidRPr="00111958" w:rsidRDefault="006B6793" w:rsidP="006B6793">
      <w:pPr>
        <w:tabs>
          <w:tab w:val="left" w:pos="1276"/>
        </w:tabs>
        <w:jc w:val="both"/>
        <w:rPr>
          <w:rFonts w:ascii="Arial" w:hAnsi="Arial" w:cs="Arial"/>
        </w:rPr>
      </w:pPr>
      <w:r w:rsidRPr="00111958">
        <w:rPr>
          <w:rFonts w:ascii="Arial" w:hAnsi="Arial" w:cs="Arial"/>
          <w:b/>
        </w:rPr>
        <w:t xml:space="preserve">Artículo 21. </w:t>
      </w:r>
      <w:r w:rsidRPr="00111958">
        <w:rPr>
          <w:rFonts w:ascii="Arial" w:hAnsi="Arial" w:cs="Arial"/>
        </w:rPr>
        <w:t>Quienes integran el Consejo Municipal tendrán a su cargo las siguientes atribuciones:</w:t>
      </w:r>
    </w:p>
    <w:p w14:paraId="619AE3A7" w14:textId="77777777" w:rsidR="006B6793" w:rsidRPr="00111958" w:rsidRDefault="006B6793" w:rsidP="006B6793">
      <w:pPr>
        <w:pStyle w:val="Prrafodelista"/>
        <w:tabs>
          <w:tab w:val="left" w:pos="1276"/>
        </w:tabs>
        <w:ind w:left="0"/>
        <w:rPr>
          <w:rFonts w:ascii="Arial" w:hAnsi="Arial" w:cs="Arial"/>
          <w:sz w:val="24"/>
          <w:szCs w:val="24"/>
        </w:rPr>
      </w:pPr>
    </w:p>
    <w:p w14:paraId="0E1C672C" w14:textId="77777777" w:rsidR="006B6793" w:rsidRPr="00111958" w:rsidRDefault="006B6793" w:rsidP="006B6793">
      <w:pPr>
        <w:pStyle w:val="Prrafodelista"/>
        <w:numPr>
          <w:ilvl w:val="0"/>
          <w:numId w:val="25"/>
        </w:numPr>
        <w:tabs>
          <w:tab w:val="left" w:pos="360"/>
        </w:tabs>
        <w:rPr>
          <w:rFonts w:ascii="Arial" w:hAnsi="Arial" w:cs="Arial"/>
          <w:sz w:val="24"/>
          <w:szCs w:val="24"/>
        </w:rPr>
      </w:pPr>
      <w:r w:rsidRPr="00111958">
        <w:rPr>
          <w:rFonts w:ascii="Arial" w:hAnsi="Arial" w:cs="Arial"/>
          <w:sz w:val="24"/>
          <w:szCs w:val="24"/>
        </w:rPr>
        <w:t>Proponer políticas, estrategias y acciones para prevenir, atender, sancionar y erradicar la violencia en el Municipio;</w:t>
      </w:r>
    </w:p>
    <w:p w14:paraId="72AEACDE" w14:textId="77777777" w:rsidR="006B6793" w:rsidRPr="00111958" w:rsidRDefault="006B6793" w:rsidP="006B6793">
      <w:pPr>
        <w:pStyle w:val="Prrafodelista"/>
        <w:tabs>
          <w:tab w:val="left" w:pos="360"/>
        </w:tabs>
        <w:ind w:left="1080"/>
        <w:rPr>
          <w:rFonts w:ascii="Arial" w:hAnsi="Arial" w:cs="Arial"/>
          <w:sz w:val="24"/>
          <w:szCs w:val="24"/>
        </w:rPr>
      </w:pPr>
    </w:p>
    <w:p w14:paraId="322AAF18" w14:textId="77777777" w:rsidR="006B6793" w:rsidRPr="00111958" w:rsidRDefault="006B6793" w:rsidP="006B6793">
      <w:pPr>
        <w:pStyle w:val="Prrafodelista"/>
        <w:numPr>
          <w:ilvl w:val="0"/>
          <w:numId w:val="25"/>
        </w:numPr>
        <w:tabs>
          <w:tab w:val="left" w:pos="360"/>
        </w:tabs>
        <w:rPr>
          <w:rFonts w:ascii="Arial" w:hAnsi="Arial" w:cs="Arial"/>
          <w:sz w:val="24"/>
          <w:szCs w:val="24"/>
        </w:rPr>
      </w:pPr>
      <w:r w:rsidRPr="00111958">
        <w:rPr>
          <w:rFonts w:ascii="Arial" w:hAnsi="Arial" w:cs="Arial"/>
          <w:sz w:val="24"/>
          <w:szCs w:val="24"/>
        </w:rPr>
        <w:t>Participar en la elaboración del Programa Municipal;</w:t>
      </w:r>
    </w:p>
    <w:p w14:paraId="2A8BFBAB" w14:textId="77777777" w:rsidR="006B6793" w:rsidRPr="00111958" w:rsidRDefault="006B6793" w:rsidP="006B6793">
      <w:pPr>
        <w:pStyle w:val="Prrafodelista"/>
        <w:tabs>
          <w:tab w:val="left" w:pos="360"/>
        </w:tabs>
        <w:ind w:left="1080"/>
        <w:rPr>
          <w:rFonts w:ascii="Arial" w:hAnsi="Arial" w:cs="Arial"/>
          <w:sz w:val="24"/>
          <w:szCs w:val="24"/>
        </w:rPr>
      </w:pPr>
    </w:p>
    <w:p w14:paraId="5742A1B1" w14:textId="77777777" w:rsidR="006B6793" w:rsidRPr="00111958" w:rsidRDefault="006B6793" w:rsidP="006B6793">
      <w:pPr>
        <w:pStyle w:val="Prrafodelista"/>
        <w:numPr>
          <w:ilvl w:val="0"/>
          <w:numId w:val="25"/>
        </w:numPr>
        <w:tabs>
          <w:tab w:val="left" w:pos="360"/>
        </w:tabs>
        <w:rPr>
          <w:rFonts w:ascii="Arial" w:hAnsi="Arial" w:cs="Arial"/>
          <w:sz w:val="24"/>
          <w:szCs w:val="24"/>
        </w:rPr>
      </w:pPr>
      <w:r w:rsidRPr="00111958">
        <w:rPr>
          <w:rFonts w:ascii="Arial" w:hAnsi="Arial" w:cs="Arial"/>
          <w:sz w:val="24"/>
          <w:szCs w:val="24"/>
        </w:rPr>
        <w:t>Cumplir los acuerdos y realizar las actividades que le encomiende el Consejo Municipal;</w:t>
      </w:r>
    </w:p>
    <w:p w14:paraId="3241E396" w14:textId="77777777" w:rsidR="006B6793" w:rsidRPr="00111958" w:rsidRDefault="006B6793" w:rsidP="006B6793">
      <w:pPr>
        <w:pStyle w:val="Prrafodelista"/>
        <w:tabs>
          <w:tab w:val="left" w:pos="360"/>
        </w:tabs>
        <w:ind w:left="1080"/>
        <w:rPr>
          <w:rFonts w:ascii="Arial" w:hAnsi="Arial" w:cs="Arial"/>
          <w:sz w:val="24"/>
          <w:szCs w:val="24"/>
        </w:rPr>
      </w:pPr>
    </w:p>
    <w:p w14:paraId="24C4B4A1" w14:textId="77777777" w:rsidR="006B6793" w:rsidRPr="00111958" w:rsidRDefault="006B6793" w:rsidP="006B6793">
      <w:pPr>
        <w:pStyle w:val="Piedepgina"/>
        <w:numPr>
          <w:ilvl w:val="0"/>
          <w:numId w:val="25"/>
        </w:numPr>
        <w:ind w:right="44"/>
        <w:jc w:val="both"/>
        <w:rPr>
          <w:rFonts w:ascii="Arial" w:eastAsiaTheme="minorHAnsi" w:hAnsi="Arial" w:cs="Arial"/>
          <w:lang w:eastAsia="en-US"/>
        </w:rPr>
      </w:pPr>
      <w:r w:rsidRPr="00111958">
        <w:rPr>
          <w:rFonts w:ascii="Arial" w:eastAsiaTheme="minorHAnsi" w:hAnsi="Arial" w:cs="Arial"/>
          <w:lang w:eastAsia="en-US"/>
        </w:rPr>
        <w:t>Mantener confidencialidad y discreción de todos los asuntos que conozcan en ejercicio de sus funciones, conforme a lo dispuesto por la legislación aplicable en materia de acceso a la información pública y protección de datos personales;</w:t>
      </w:r>
    </w:p>
    <w:p w14:paraId="295254BD" w14:textId="77777777" w:rsidR="006B6793" w:rsidRPr="00111958" w:rsidRDefault="006B6793" w:rsidP="006B6793">
      <w:pPr>
        <w:pStyle w:val="Prrafodelista"/>
        <w:rPr>
          <w:rFonts w:ascii="Arial" w:hAnsi="Arial" w:cs="Arial"/>
          <w:sz w:val="24"/>
          <w:szCs w:val="24"/>
        </w:rPr>
      </w:pPr>
    </w:p>
    <w:p w14:paraId="56899EBD" w14:textId="77777777" w:rsidR="006B6793" w:rsidRPr="00111958" w:rsidRDefault="006B6793" w:rsidP="006B6793">
      <w:pPr>
        <w:pStyle w:val="Prrafodelista"/>
        <w:numPr>
          <w:ilvl w:val="0"/>
          <w:numId w:val="25"/>
        </w:numPr>
        <w:rPr>
          <w:rFonts w:ascii="Arial" w:hAnsi="Arial" w:cs="Arial"/>
          <w:sz w:val="24"/>
          <w:szCs w:val="24"/>
        </w:rPr>
      </w:pPr>
      <w:r w:rsidRPr="00111958">
        <w:rPr>
          <w:rFonts w:ascii="Arial" w:hAnsi="Arial" w:cs="Arial"/>
          <w:sz w:val="24"/>
          <w:szCs w:val="24"/>
        </w:rPr>
        <w:t>Conducirse con verdad, probidad, lealtad y sinceridad en las sesiones del Consejo Municipal, y</w:t>
      </w:r>
    </w:p>
    <w:p w14:paraId="789BAED2" w14:textId="77777777" w:rsidR="006B6793" w:rsidRPr="00111958" w:rsidRDefault="006B6793" w:rsidP="006B6793">
      <w:pPr>
        <w:pStyle w:val="Prrafodelista"/>
        <w:tabs>
          <w:tab w:val="left" w:pos="360"/>
        </w:tabs>
        <w:ind w:left="1080"/>
        <w:rPr>
          <w:rFonts w:ascii="Arial" w:hAnsi="Arial" w:cs="Arial"/>
          <w:sz w:val="24"/>
          <w:szCs w:val="24"/>
        </w:rPr>
      </w:pPr>
    </w:p>
    <w:p w14:paraId="078E994A" w14:textId="77777777" w:rsidR="006B6793" w:rsidRPr="007F0D0C" w:rsidRDefault="006B6793" w:rsidP="006B6793">
      <w:pPr>
        <w:pStyle w:val="Prrafodelista"/>
        <w:numPr>
          <w:ilvl w:val="0"/>
          <w:numId w:val="25"/>
        </w:numPr>
        <w:tabs>
          <w:tab w:val="left" w:pos="360"/>
        </w:tabs>
        <w:rPr>
          <w:rFonts w:ascii="Arial" w:hAnsi="Arial" w:cs="Arial"/>
          <w:sz w:val="24"/>
          <w:szCs w:val="24"/>
        </w:rPr>
      </w:pPr>
      <w:r w:rsidRPr="00111958">
        <w:rPr>
          <w:rFonts w:ascii="Arial" w:hAnsi="Arial" w:cs="Arial"/>
          <w:sz w:val="24"/>
          <w:szCs w:val="24"/>
        </w:rPr>
        <w:t>Participar en las comisiones de trabajo que determine el Consejo Municipal, para el estudio, análisis y preparación de propuestas de solución a los asuntos que se les encomiende</w:t>
      </w:r>
      <w:r>
        <w:rPr>
          <w:rFonts w:ascii="Arial" w:hAnsi="Arial" w:cs="Arial"/>
          <w:sz w:val="24"/>
          <w:szCs w:val="24"/>
        </w:rPr>
        <w:t>n</w:t>
      </w:r>
      <w:r w:rsidRPr="00111958">
        <w:rPr>
          <w:rFonts w:ascii="Arial" w:hAnsi="Arial" w:cs="Arial"/>
          <w:sz w:val="24"/>
          <w:szCs w:val="24"/>
        </w:rPr>
        <w:t>.</w:t>
      </w:r>
    </w:p>
    <w:p w14:paraId="049B6E0C" w14:textId="77777777" w:rsidR="006B6793" w:rsidRPr="00111958" w:rsidRDefault="006B6793" w:rsidP="006B6793">
      <w:pPr>
        <w:tabs>
          <w:tab w:val="left" w:pos="1276"/>
        </w:tabs>
        <w:jc w:val="center"/>
        <w:rPr>
          <w:rFonts w:ascii="Arial" w:hAnsi="Arial" w:cs="Arial"/>
          <w:b/>
        </w:rPr>
      </w:pPr>
    </w:p>
    <w:p w14:paraId="59D984BF" w14:textId="77777777" w:rsidR="006B6793" w:rsidRPr="00111958" w:rsidRDefault="006B6793" w:rsidP="006B6793">
      <w:pPr>
        <w:tabs>
          <w:tab w:val="left" w:pos="1276"/>
        </w:tabs>
        <w:jc w:val="center"/>
        <w:rPr>
          <w:rFonts w:ascii="Arial" w:hAnsi="Arial" w:cs="Arial"/>
          <w:b/>
        </w:rPr>
      </w:pPr>
      <w:r w:rsidRPr="00111958">
        <w:rPr>
          <w:rFonts w:ascii="Arial" w:hAnsi="Arial" w:cs="Arial"/>
          <w:b/>
        </w:rPr>
        <w:t>Sección Tercera</w:t>
      </w:r>
    </w:p>
    <w:p w14:paraId="08C66AAF" w14:textId="77777777" w:rsidR="006B6793" w:rsidRPr="00111958" w:rsidRDefault="006B6793" w:rsidP="006B6793">
      <w:pPr>
        <w:tabs>
          <w:tab w:val="left" w:pos="1276"/>
        </w:tabs>
        <w:jc w:val="center"/>
        <w:rPr>
          <w:rFonts w:ascii="Arial" w:hAnsi="Arial" w:cs="Arial"/>
          <w:b/>
        </w:rPr>
      </w:pPr>
      <w:r w:rsidRPr="00111958">
        <w:rPr>
          <w:rFonts w:ascii="Arial" w:hAnsi="Arial" w:cs="Arial"/>
          <w:b/>
        </w:rPr>
        <w:t>Sesiones del Consejo Municipal</w:t>
      </w:r>
    </w:p>
    <w:p w14:paraId="3EF76024" w14:textId="77777777" w:rsidR="006B6793" w:rsidRPr="00111958" w:rsidRDefault="006B6793" w:rsidP="006B6793">
      <w:pPr>
        <w:tabs>
          <w:tab w:val="left" w:pos="1276"/>
        </w:tabs>
        <w:jc w:val="both"/>
        <w:rPr>
          <w:rFonts w:ascii="Arial" w:hAnsi="Arial" w:cs="Arial"/>
        </w:rPr>
      </w:pPr>
    </w:p>
    <w:p w14:paraId="33301122" w14:textId="77777777" w:rsidR="006B6793" w:rsidRPr="00111958" w:rsidRDefault="006B6793" w:rsidP="006B6793">
      <w:pPr>
        <w:jc w:val="right"/>
        <w:rPr>
          <w:rFonts w:ascii="Arial" w:hAnsi="Arial" w:cs="Arial"/>
          <w:b/>
          <w:i/>
          <w:iCs/>
        </w:rPr>
      </w:pPr>
      <w:r w:rsidRPr="00111958">
        <w:rPr>
          <w:rFonts w:ascii="Arial" w:hAnsi="Arial" w:cs="Arial"/>
          <w:b/>
          <w:i/>
          <w:iCs/>
        </w:rPr>
        <w:t>Sesiones ordinarias</w:t>
      </w:r>
    </w:p>
    <w:p w14:paraId="560E06D6" w14:textId="77777777" w:rsidR="006B6793" w:rsidRPr="00111958" w:rsidRDefault="006B6793" w:rsidP="006B6793">
      <w:pPr>
        <w:tabs>
          <w:tab w:val="left" w:pos="1276"/>
        </w:tabs>
        <w:jc w:val="both"/>
        <w:rPr>
          <w:rFonts w:ascii="Arial" w:hAnsi="Arial" w:cs="Arial"/>
        </w:rPr>
      </w:pPr>
      <w:r w:rsidRPr="00111958">
        <w:rPr>
          <w:rFonts w:ascii="Arial" w:hAnsi="Arial" w:cs="Arial"/>
          <w:b/>
        </w:rPr>
        <w:t>Artículo 22.</w:t>
      </w:r>
      <w:r w:rsidRPr="00111958">
        <w:rPr>
          <w:rFonts w:ascii="Arial" w:hAnsi="Arial" w:cs="Arial"/>
        </w:rPr>
        <w:t xml:space="preserve"> El Consejo Municipal se reunirá en forma ordinaria una vez al mes, previa notificación de la convocatoria correspondiente, la cual deberá realizarse al menos con cinco días naturales de anticipación a la fecha señalada para la sesión.</w:t>
      </w:r>
    </w:p>
    <w:p w14:paraId="73293680" w14:textId="77777777" w:rsidR="006B6793" w:rsidRDefault="006B6793" w:rsidP="006B6793">
      <w:pPr>
        <w:jc w:val="both"/>
        <w:rPr>
          <w:rFonts w:ascii="Arial" w:hAnsi="Arial" w:cs="Arial"/>
        </w:rPr>
      </w:pPr>
    </w:p>
    <w:p w14:paraId="26EC3BA2" w14:textId="77777777" w:rsidR="00C960B3" w:rsidRDefault="00C960B3" w:rsidP="006B6793">
      <w:pPr>
        <w:pStyle w:val="Prrafodelista"/>
        <w:tabs>
          <w:tab w:val="left" w:pos="1169"/>
        </w:tabs>
        <w:ind w:left="0"/>
        <w:jc w:val="right"/>
        <w:rPr>
          <w:rFonts w:ascii="Arial" w:hAnsi="Arial" w:cs="Arial"/>
          <w:b/>
          <w:i/>
          <w:iCs/>
          <w:sz w:val="24"/>
          <w:szCs w:val="24"/>
        </w:rPr>
      </w:pPr>
    </w:p>
    <w:p w14:paraId="3CD711C7" w14:textId="77777777" w:rsidR="006B6793" w:rsidRPr="00111958" w:rsidRDefault="006B6793" w:rsidP="006B6793">
      <w:pPr>
        <w:pStyle w:val="Prrafodelista"/>
        <w:tabs>
          <w:tab w:val="left" w:pos="1169"/>
        </w:tabs>
        <w:ind w:left="0"/>
        <w:jc w:val="right"/>
        <w:rPr>
          <w:rFonts w:ascii="Arial" w:hAnsi="Arial" w:cs="Arial"/>
          <w:b/>
          <w:i/>
          <w:iCs/>
          <w:sz w:val="24"/>
          <w:szCs w:val="24"/>
        </w:rPr>
      </w:pPr>
      <w:r w:rsidRPr="00111958">
        <w:rPr>
          <w:rFonts w:ascii="Arial" w:hAnsi="Arial" w:cs="Arial"/>
          <w:b/>
          <w:i/>
          <w:iCs/>
          <w:sz w:val="24"/>
          <w:szCs w:val="24"/>
        </w:rPr>
        <w:lastRenderedPageBreak/>
        <w:t>Sesiones extraordinarias</w:t>
      </w:r>
    </w:p>
    <w:p w14:paraId="21D1E0C7" w14:textId="77777777" w:rsidR="006B6793" w:rsidRPr="00111958" w:rsidRDefault="006B6793" w:rsidP="006B6793">
      <w:pPr>
        <w:tabs>
          <w:tab w:val="left" w:pos="1276"/>
        </w:tabs>
        <w:jc w:val="both"/>
        <w:rPr>
          <w:rFonts w:ascii="Arial" w:hAnsi="Arial" w:cs="Arial"/>
        </w:rPr>
      </w:pPr>
      <w:r w:rsidRPr="00111958">
        <w:rPr>
          <w:rFonts w:ascii="Arial" w:hAnsi="Arial" w:cs="Arial"/>
          <w:b/>
        </w:rPr>
        <w:t>Artículo 23.</w:t>
      </w:r>
      <w:r w:rsidRPr="00111958">
        <w:rPr>
          <w:rFonts w:ascii="Arial" w:hAnsi="Arial" w:cs="Arial"/>
        </w:rPr>
        <w:t xml:space="preserve"> El Consejo Municipal podrá celebrar sesiones extraordinarias cuando la importancia o urgencia del asunto de que se trate lo requiera, debiendo citarse por lo menos con veinticuatro horas de anticipación.</w:t>
      </w:r>
    </w:p>
    <w:p w14:paraId="0BA8F1D6" w14:textId="77777777" w:rsidR="006B6793" w:rsidRPr="00111958" w:rsidRDefault="006B6793" w:rsidP="006B6793">
      <w:pPr>
        <w:pStyle w:val="Prrafodelista"/>
        <w:tabs>
          <w:tab w:val="left" w:pos="1276"/>
        </w:tabs>
        <w:ind w:left="0"/>
        <w:rPr>
          <w:rFonts w:ascii="Arial" w:hAnsi="Arial" w:cs="Arial"/>
          <w:sz w:val="24"/>
          <w:szCs w:val="24"/>
        </w:rPr>
      </w:pPr>
    </w:p>
    <w:p w14:paraId="6B52536A" w14:textId="77777777" w:rsidR="006B6793" w:rsidRPr="00111958" w:rsidRDefault="006B6793" w:rsidP="006B6793">
      <w:pPr>
        <w:pStyle w:val="Prrafodelista"/>
        <w:tabs>
          <w:tab w:val="left" w:pos="993"/>
        </w:tabs>
        <w:ind w:left="0" w:firstLine="0"/>
        <w:rPr>
          <w:rFonts w:ascii="Arial" w:hAnsi="Arial" w:cs="Arial"/>
          <w:sz w:val="24"/>
          <w:szCs w:val="24"/>
        </w:rPr>
      </w:pPr>
      <w:r w:rsidRPr="00111958">
        <w:rPr>
          <w:rFonts w:ascii="Arial" w:hAnsi="Arial" w:cs="Arial"/>
          <w:sz w:val="24"/>
          <w:szCs w:val="24"/>
        </w:rPr>
        <w:t>En las sesiones extraordinarias exclusivamente se tratarán los puntos para los que fue convocada, sin que en el orden del día se contemplen asuntos generales.</w:t>
      </w:r>
    </w:p>
    <w:p w14:paraId="5056FDF2" w14:textId="77777777" w:rsidR="006B6793" w:rsidRPr="00111958" w:rsidRDefault="006B6793" w:rsidP="006B6793">
      <w:pPr>
        <w:tabs>
          <w:tab w:val="left" w:pos="360"/>
        </w:tabs>
        <w:jc w:val="both"/>
        <w:rPr>
          <w:rFonts w:ascii="Arial" w:hAnsi="Arial" w:cs="Arial"/>
        </w:rPr>
      </w:pPr>
    </w:p>
    <w:p w14:paraId="3459113E" w14:textId="77777777" w:rsidR="006B6793" w:rsidRPr="00111958" w:rsidRDefault="006B6793" w:rsidP="006B6793">
      <w:pPr>
        <w:pStyle w:val="Prrafodelista"/>
        <w:tabs>
          <w:tab w:val="left" w:pos="1276"/>
        </w:tabs>
        <w:ind w:left="0"/>
        <w:jc w:val="right"/>
        <w:rPr>
          <w:rFonts w:ascii="Arial" w:hAnsi="Arial" w:cs="Arial"/>
          <w:b/>
          <w:i/>
          <w:iCs/>
          <w:sz w:val="24"/>
          <w:szCs w:val="24"/>
        </w:rPr>
      </w:pPr>
      <w:r w:rsidRPr="00111958">
        <w:rPr>
          <w:rFonts w:ascii="Arial" w:hAnsi="Arial" w:cs="Arial"/>
          <w:b/>
          <w:i/>
          <w:iCs/>
          <w:sz w:val="24"/>
          <w:szCs w:val="24"/>
        </w:rPr>
        <w:t>Modalidades de las sesiones</w:t>
      </w:r>
    </w:p>
    <w:p w14:paraId="57F759AE" w14:textId="77777777" w:rsidR="006B6793" w:rsidRPr="00111958" w:rsidRDefault="006B6793" w:rsidP="006B6793">
      <w:pPr>
        <w:tabs>
          <w:tab w:val="left" w:pos="1276"/>
        </w:tabs>
        <w:jc w:val="both"/>
        <w:rPr>
          <w:rFonts w:ascii="Arial" w:hAnsi="Arial" w:cs="Arial"/>
          <w:b/>
        </w:rPr>
      </w:pPr>
      <w:r w:rsidRPr="00111958">
        <w:rPr>
          <w:rFonts w:ascii="Arial" w:hAnsi="Arial" w:cs="Arial"/>
          <w:b/>
        </w:rPr>
        <w:t xml:space="preserve">Artículo 24. </w:t>
      </w:r>
      <w:r w:rsidRPr="00111958">
        <w:rPr>
          <w:rFonts w:ascii="Arial" w:hAnsi="Arial" w:cs="Arial"/>
        </w:rPr>
        <w:t>Las sesiones de Consejo Municipal podrán desarrollarse de manera presencial, a distancia o de manera híbrida, utilizando los medios y plataformas tecnológicas, sin que ello afecte la validez de los acuerdos que se tomen en dichas sesiones.</w:t>
      </w:r>
    </w:p>
    <w:p w14:paraId="4738401A" w14:textId="77777777" w:rsidR="006B6793" w:rsidRPr="00111958" w:rsidRDefault="006B6793" w:rsidP="006B6793">
      <w:pPr>
        <w:rPr>
          <w:rFonts w:ascii="Arial" w:hAnsi="Arial" w:cs="Arial"/>
          <w:b/>
        </w:rPr>
      </w:pPr>
    </w:p>
    <w:p w14:paraId="540001C2" w14:textId="77777777" w:rsidR="006B6793" w:rsidRPr="00111958" w:rsidRDefault="006B6793" w:rsidP="006B6793">
      <w:pPr>
        <w:widowControl w:val="0"/>
        <w:tabs>
          <w:tab w:val="left" w:pos="993"/>
        </w:tabs>
        <w:jc w:val="both"/>
        <w:rPr>
          <w:rFonts w:ascii="Arial" w:eastAsia="Calibri" w:hAnsi="Arial" w:cs="Arial"/>
        </w:rPr>
      </w:pPr>
      <w:r w:rsidRPr="00111958">
        <w:rPr>
          <w:rFonts w:ascii="Arial" w:eastAsia="Calibri" w:hAnsi="Arial" w:cs="Arial"/>
        </w:rPr>
        <w:t>En la celebración de las sesiones del Consejo, independientemente de la modalidad, deberá realizarse registro en medios electrónicos de las aportaciones, intervenciones y sentido de la votación, además de procurarse la mayor difusión de las mismas.</w:t>
      </w:r>
    </w:p>
    <w:p w14:paraId="1F5040ED" w14:textId="77777777" w:rsidR="006B6793" w:rsidRPr="00111958" w:rsidRDefault="006B6793" w:rsidP="006B6793">
      <w:pPr>
        <w:widowControl w:val="0"/>
        <w:tabs>
          <w:tab w:val="left" w:pos="993"/>
        </w:tabs>
        <w:jc w:val="both"/>
        <w:rPr>
          <w:rFonts w:ascii="Arial" w:eastAsia="Calibri" w:hAnsi="Arial" w:cs="Arial"/>
        </w:rPr>
      </w:pPr>
    </w:p>
    <w:p w14:paraId="64D78895" w14:textId="77777777" w:rsidR="006B6793" w:rsidRPr="00111958" w:rsidRDefault="006B6793" w:rsidP="006B6793">
      <w:pPr>
        <w:widowControl w:val="0"/>
        <w:tabs>
          <w:tab w:val="left" w:pos="993"/>
        </w:tabs>
        <w:jc w:val="both"/>
        <w:rPr>
          <w:rFonts w:ascii="Arial" w:eastAsia="Calibri" w:hAnsi="Arial" w:cs="Arial"/>
        </w:rPr>
      </w:pPr>
      <w:r w:rsidRPr="00111958">
        <w:rPr>
          <w:rFonts w:ascii="Arial" w:eastAsia="Calibri" w:hAnsi="Arial" w:cs="Arial"/>
        </w:rPr>
        <w:t>Para el cumplimiento de lo señalado en el párrafo anterior, se establecerán esquemas de grabación que permitan su reproducción y conservación de archivos que quedarán bajo el resguardo de la Secretaría Técnica del Consejo Municipal.</w:t>
      </w:r>
    </w:p>
    <w:p w14:paraId="3B9F96B8" w14:textId="77777777" w:rsidR="006B6793" w:rsidRPr="00111958" w:rsidRDefault="006B6793" w:rsidP="006B6793">
      <w:pPr>
        <w:rPr>
          <w:rFonts w:ascii="Arial" w:hAnsi="Arial" w:cs="Arial"/>
          <w:b/>
        </w:rPr>
      </w:pPr>
    </w:p>
    <w:p w14:paraId="7465DB78" w14:textId="77777777" w:rsidR="006B6793" w:rsidRPr="00111958" w:rsidRDefault="006B6793" w:rsidP="006B6793">
      <w:pPr>
        <w:jc w:val="right"/>
        <w:rPr>
          <w:rFonts w:ascii="Arial" w:hAnsi="Arial" w:cs="Arial"/>
          <w:b/>
          <w:i/>
          <w:iCs/>
        </w:rPr>
      </w:pPr>
      <w:r w:rsidRPr="00111958">
        <w:rPr>
          <w:rFonts w:ascii="Arial" w:hAnsi="Arial" w:cs="Arial"/>
          <w:b/>
          <w:i/>
          <w:iCs/>
        </w:rPr>
        <w:t>Notificación y contenido de la convocatoria</w:t>
      </w:r>
    </w:p>
    <w:p w14:paraId="02A18781" w14:textId="77777777" w:rsidR="006B6793" w:rsidRPr="00111958" w:rsidRDefault="006B6793" w:rsidP="006B6793">
      <w:pPr>
        <w:tabs>
          <w:tab w:val="left" w:pos="1276"/>
        </w:tabs>
        <w:jc w:val="both"/>
        <w:rPr>
          <w:rFonts w:ascii="Arial" w:hAnsi="Arial" w:cs="Arial"/>
          <w:b/>
        </w:rPr>
      </w:pPr>
      <w:r w:rsidRPr="00111958">
        <w:rPr>
          <w:rFonts w:ascii="Arial" w:hAnsi="Arial" w:cs="Arial"/>
          <w:b/>
        </w:rPr>
        <w:t xml:space="preserve">Artículo 25. </w:t>
      </w:r>
      <w:r w:rsidRPr="00111958">
        <w:rPr>
          <w:rFonts w:ascii="Arial" w:hAnsi="Arial" w:cs="Arial"/>
        </w:rPr>
        <w:t>La Secretaría Técnica notificará las convocatorias por escrito, mediante oficio o por correo electrónico, debiendo cumplir al menos con lo siguiente:</w:t>
      </w:r>
    </w:p>
    <w:p w14:paraId="09D80B8D" w14:textId="77777777" w:rsidR="006B6793" w:rsidRPr="00111958" w:rsidRDefault="006B6793" w:rsidP="006B6793">
      <w:pPr>
        <w:pStyle w:val="Prrafodelista"/>
        <w:tabs>
          <w:tab w:val="left" w:pos="1169"/>
        </w:tabs>
        <w:ind w:left="0"/>
        <w:rPr>
          <w:rFonts w:ascii="Arial" w:hAnsi="Arial" w:cs="Arial"/>
          <w:sz w:val="24"/>
          <w:szCs w:val="24"/>
        </w:rPr>
      </w:pPr>
    </w:p>
    <w:p w14:paraId="403FCFBB" w14:textId="77777777" w:rsidR="006B6793" w:rsidRPr="00111958" w:rsidRDefault="006B6793" w:rsidP="006B6793">
      <w:pPr>
        <w:pStyle w:val="Prrafodelista"/>
        <w:numPr>
          <w:ilvl w:val="0"/>
          <w:numId w:val="26"/>
        </w:numPr>
        <w:tabs>
          <w:tab w:val="left" w:pos="360"/>
        </w:tabs>
        <w:rPr>
          <w:rFonts w:ascii="Arial" w:hAnsi="Arial" w:cs="Arial"/>
          <w:sz w:val="24"/>
          <w:szCs w:val="24"/>
        </w:rPr>
      </w:pPr>
      <w:r w:rsidRPr="00111958">
        <w:rPr>
          <w:rFonts w:ascii="Arial" w:hAnsi="Arial" w:cs="Arial"/>
          <w:sz w:val="24"/>
          <w:szCs w:val="24"/>
        </w:rPr>
        <w:t>La mención de ser ordinaria o extraordinaria, según corresponda;</w:t>
      </w:r>
    </w:p>
    <w:p w14:paraId="6B11098B" w14:textId="77777777" w:rsidR="006B6793" w:rsidRPr="00111958" w:rsidRDefault="006B6793" w:rsidP="006B6793">
      <w:pPr>
        <w:pStyle w:val="Prrafodelista"/>
        <w:tabs>
          <w:tab w:val="left" w:pos="360"/>
        </w:tabs>
        <w:ind w:left="1080"/>
        <w:rPr>
          <w:rFonts w:ascii="Arial" w:hAnsi="Arial" w:cs="Arial"/>
          <w:sz w:val="24"/>
          <w:szCs w:val="24"/>
        </w:rPr>
      </w:pPr>
    </w:p>
    <w:p w14:paraId="07A81B80" w14:textId="77777777" w:rsidR="006B6793" w:rsidRPr="00111958" w:rsidRDefault="006B6793" w:rsidP="006B6793">
      <w:pPr>
        <w:pStyle w:val="Prrafodelista"/>
        <w:numPr>
          <w:ilvl w:val="0"/>
          <w:numId w:val="26"/>
        </w:numPr>
        <w:tabs>
          <w:tab w:val="left" w:pos="360"/>
        </w:tabs>
        <w:rPr>
          <w:rFonts w:ascii="Arial" w:hAnsi="Arial" w:cs="Arial"/>
          <w:sz w:val="24"/>
          <w:szCs w:val="24"/>
        </w:rPr>
      </w:pPr>
      <w:r w:rsidRPr="00111958">
        <w:rPr>
          <w:rFonts w:ascii="Arial" w:hAnsi="Arial" w:cs="Arial"/>
          <w:sz w:val="24"/>
          <w:szCs w:val="24"/>
        </w:rPr>
        <w:t>El lugar, día y hora para su celebración;</w:t>
      </w:r>
    </w:p>
    <w:p w14:paraId="5733B6AB" w14:textId="77777777" w:rsidR="006B6793" w:rsidRPr="00111958" w:rsidRDefault="006B6793" w:rsidP="006B6793">
      <w:pPr>
        <w:pStyle w:val="Prrafodelista"/>
        <w:rPr>
          <w:rFonts w:ascii="Arial" w:hAnsi="Arial" w:cs="Arial"/>
          <w:sz w:val="24"/>
          <w:szCs w:val="24"/>
        </w:rPr>
      </w:pPr>
    </w:p>
    <w:p w14:paraId="75F3AEA9" w14:textId="77777777" w:rsidR="006B6793" w:rsidRPr="00111958" w:rsidRDefault="006B6793" w:rsidP="006B6793">
      <w:pPr>
        <w:pStyle w:val="Prrafodelista"/>
        <w:numPr>
          <w:ilvl w:val="0"/>
          <w:numId w:val="26"/>
        </w:numPr>
        <w:tabs>
          <w:tab w:val="left" w:pos="360"/>
        </w:tabs>
        <w:rPr>
          <w:rFonts w:ascii="Arial" w:hAnsi="Arial" w:cs="Arial"/>
          <w:sz w:val="24"/>
          <w:szCs w:val="24"/>
        </w:rPr>
      </w:pPr>
      <w:r w:rsidRPr="00111958">
        <w:rPr>
          <w:rFonts w:ascii="Arial" w:hAnsi="Arial" w:cs="Arial"/>
          <w:sz w:val="24"/>
          <w:szCs w:val="24"/>
        </w:rPr>
        <w:t>La modalidad de la sesión: presencial, a distancia o de manera híbrida;</w:t>
      </w:r>
    </w:p>
    <w:p w14:paraId="208082DB" w14:textId="77777777" w:rsidR="006B6793" w:rsidRPr="00111958" w:rsidRDefault="006B6793" w:rsidP="006B6793">
      <w:pPr>
        <w:pStyle w:val="Prrafodelista"/>
        <w:tabs>
          <w:tab w:val="left" w:pos="360"/>
        </w:tabs>
        <w:ind w:left="1080"/>
        <w:rPr>
          <w:rFonts w:ascii="Arial" w:hAnsi="Arial" w:cs="Arial"/>
          <w:sz w:val="24"/>
          <w:szCs w:val="24"/>
        </w:rPr>
      </w:pPr>
    </w:p>
    <w:p w14:paraId="7D28CFF7" w14:textId="77777777" w:rsidR="006B6793" w:rsidRPr="00111958" w:rsidRDefault="006B6793" w:rsidP="006B6793">
      <w:pPr>
        <w:pStyle w:val="Prrafodelista"/>
        <w:numPr>
          <w:ilvl w:val="0"/>
          <w:numId w:val="26"/>
        </w:numPr>
        <w:tabs>
          <w:tab w:val="left" w:pos="360"/>
        </w:tabs>
        <w:rPr>
          <w:rFonts w:ascii="Arial" w:hAnsi="Arial" w:cs="Arial"/>
          <w:sz w:val="24"/>
          <w:szCs w:val="24"/>
        </w:rPr>
      </w:pPr>
      <w:r w:rsidRPr="00111958">
        <w:rPr>
          <w:rFonts w:ascii="Arial" w:hAnsi="Arial" w:cs="Arial"/>
          <w:sz w:val="24"/>
          <w:szCs w:val="24"/>
        </w:rPr>
        <w:t>Se acompañará el orden del día y la información relacionada con el desahogo del mismo, y</w:t>
      </w:r>
    </w:p>
    <w:p w14:paraId="21BF30B7" w14:textId="77777777" w:rsidR="006B6793" w:rsidRPr="00111958" w:rsidRDefault="006B6793" w:rsidP="006B6793">
      <w:pPr>
        <w:pStyle w:val="Prrafodelista"/>
        <w:tabs>
          <w:tab w:val="left" w:pos="360"/>
        </w:tabs>
        <w:ind w:left="1080"/>
        <w:rPr>
          <w:rFonts w:ascii="Arial" w:hAnsi="Arial" w:cs="Arial"/>
          <w:sz w:val="24"/>
          <w:szCs w:val="24"/>
        </w:rPr>
      </w:pPr>
    </w:p>
    <w:p w14:paraId="3EBCAB3B" w14:textId="77777777" w:rsidR="006B6793" w:rsidRPr="00111958" w:rsidRDefault="006B6793" w:rsidP="006B6793">
      <w:pPr>
        <w:pStyle w:val="Prrafodelista"/>
        <w:numPr>
          <w:ilvl w:val="0"/>
          <w:numId w:val="26"/>
        </w:numPr>
        <w:tabs>
          <w:tab w:val="left" w:pos="360"/>
        </w:tabs>
        <w:rPr>
          <w:rFonts w:ascii="Arial" w:hAnsi="Arial" w:cs="Arial"/>
          <w:sz w:val="24"/>
          <w:szCs w:val="24"/>
        </w:rPr>
      </w:pPr>
      <w:r w:rsidRPr="00111958">
        <w:rPr>
          <w:rFonts w:ascii="Arial" w:hAnsi="Arial" w:cs="Arial"/>
          <w:sz w:val="24"/>
          <w:szCs w:val="24"/>
        </w:rPr>
        <w:t>Estará firmada por la presidencia o la Secretaría Técnica.</w:t>
      </w:r>
    </w:p>
    <w:p w14:paraId="6701CC99" w14:textId="77777777" w:rsidR="006B6793" w:rsidRPr="00111958" w:rsidRDefault="006B6793" w:rsidP="006B6793">
      <w:pPr>
        <w:jc w:val="right"/>
        <w:rPr>
          <w:rFonts w:ascii="Arial" w:hAnsi="Arial" w:cs="Arial"/>
          <w:b/>
        </w:rPr>
      </w:pPr>
    </w:p>
    <w:p w14:paraId="4B130570" w14:textId="77777777" w:rsidR="006B6793" w:rsidRPr="00111958" w:rsidRDefault="006B6793" w:rsidP="006B6793">
      <w:pPr>
        <w:jc w:val="right"/>
        <w:rPr>
          <w:rFonts w:ascii="Arial" w:hAnsi="Arial" w:cs="Arial"/>
          <w:b/>
          <w:i/>
          <w:iCs/>
        </w:rPr>
      </w:pPr>
      <w:r w:rsidRPr="00111958">
        <w:rPr>
          <w:rFonts w:ascii="Arial" w:hAnsi="Arial" w:cs="Arial"/>
          <w:b/>
          <w:i/>
          <w:iCs/>
        </w:rPr>
        <w:t>Quórum</w:t>
      </w:r>
    </w:p>
    <w:p w14:paraId="33C47D31" w14:textId="77777777" w:rsidR="006B6793" w:rsidRPr="00111958" w:rsidRDefault="006B6793" w:rsidP="006B6793">
      <w:pPr>
        <w:tabs>
          <w:tab w:val="left" w:pos="1276"/>
        </w:tabs>
        <w:jc w:val="both"/>
        <w:rPr>
          <w:rFonts w:ascii="Arial" w:hAnsi="Arial" w:cs="Arial"/>
        </w:rPr>
      </w:pPr>
      <w:r w:rsidRPr="00111958">
        <w:rPr>
          <w:rFonts w:ascii="Arial" w:hAnsi="Arial" w:cs="Arial"/>
          <w:b/>
        </w:rPr>
        <w:t xml:space="preserve">Artículo 26. </w:t>
      </w:r>
      <w:r w:rsidRPr="00111958">
        <w:rPr>
          <w:rFonts w:ascii="Arial" w:hAnsi="Arial" w:cs="Arial"/>
        </w:rPr>
        <w:t>El quórum necesario para la celebración de las sesiones se integrará con la asistencia de la mitad más uno de sus miembros, y para ser válidas se requiere la asistencia de la Presidencia y de la Secretaría Técnica.</w:t>
      </w:r>
    </w:p>
    <w:p w14:paraId="1403A309" w14:textId="77777777" w:rsidR="006B6793" w:rsidRDefault="006B6793" w:rsidP="006B6793">
      <w:pPr>
        <w:pStyle w:val="Prrafodelista"/>
        <w:tabs>
          <w:tab w:val="left" w:pos="1169"/>
        </w:tabs>
        <w:ind w:left="0"/>
        <w:rPr>
          <w:rFonts w:ascii="Arial" w:hAnsi="Arial" w:cs="Arial"/>
          <w:sz w:val="24"/>
          <w:szCs w:val="24"/>
        </w:rPr>
      </w:pPr>
    </w:p>
    <w:p w14:paraId="219E7784" w14:textId="77777777" w:rsidR="006B6793" w:rsidRPr="00111958" w:rsidRDefault="006B6793" w:rsidP="006B6793">
      <w:pPr>
        <w:pStyle w:val="Prrafodelista"/>
        <w:tabs>
          <w:tab w:val="left" w:pos="1169"/>
        </w:tabs>
        <w:ind w:left="0"/>
        <w:jc w:val="right"/>
        <w:rPr>
          <w:rFonts w:ascii="Arial" w:hAnsi="Arial" w:cs="Arial"/>
          <w:b/>
          <w:i/>
          <w:iCs/>
          <w:sz w:val="24"/>
          <w:szCs w:val="24"/>
        </w:rPr>
      </w:pPr>
      <w:r w:rsidRPr="00111958">
        <w:rPr>
          <w:rFonts w:ascii="Arial" w:hAnsi="Arial" w:cs="Arial"/>
          <w:b/>
          <w:i/>
          <w:iCs/>
          <w:sz w:val="24"/>
          <w:szCs w:val="24"/>
        </w:rPr>
        <w:t>Segunda convocatoria</w:t>
      </w:r>
    </w:p>
    <w:p w14:paraId="575BC3EA" w14:textId="77777777" w:rsidR="006B6793" w:rsidRPr="00111958" w:rsidRDefault="006B6793" w:rsidP="006B6793">
      <w:pPr>
        <w:tabs>
          <w:tab w:val="left" w:pos="1276"/>
        </w:tabs>
        <w:jc w:val="both"/>
        <w:rPr>
          <w:rFonts w:ascii="Arial" w:hAnsi="Arial" w:cs="Arial"/>
        </w:rPr>
      </w:pPr>
      <w:r w:rsidRPr="00111958">
        <w:rPr>
          <w:rFonts w:ascii="Arial" w:hAnsi="Arial" w:cs="Arial"/>
          <w:b/>
        </w:rPr>
        <w:t xml:space="preserve">Artículo 27. </w:t>
      </w:r>
      <w:r w:rsidRPr="00111958">
        <w:rPr>
          <w:rFonts w:ascii="Arial" w:hAnsi="Arial" w:cs="Arial"/>
        </w:rPr>
        <w:t xml:space="preserve">De no reunirse el quórum a que se refiere el artículo anterior, se emitirá en forma inmediata una segunda convocatoria para que dicha sesión se celebre </w:t>
      </w:r>
      <w:r w:rsidRPr="00111958">
        <w:rPr>
          <w:rFonts w:ascii="Arial" w:hAnsi="Arial" w:cs="Arial"/>
        </w:rPr>
        <w:lastRenderedPageBreak/>
        <w:t xml:space="preserve">dentro de los quince minutos siguientes, la cual podrá celebrarse por cualquier modalidad prevista en el presente reglamento. </w:t>
      </w:r>
    </w:p>
    <w:p w14:paraId="7677D45A" w14:textId="77777777" w:rsidR="006B6793" w:rsidRPr="00111958" w:rsidRDefault="006B6793" w:rsidP="006B6793">
      <w:pPr>
        <w:pStyle w:val="Prrafodelista"/>
        <w:tabs>
          <w:tab w:val="left" w:pos="1276"/>
        </w:tabs>
        <w:ind w:left="0"/>
        <w:rPr>
          <w:rFonts w:ascii="Arial" w:hAnsi="Arial" w:cs="Arial"/>
          <w:sz w:val="24"/>
          <w:szCs w:val="24"/>
        </w:rPr>
      </w:pPr>
    </w:p>
    <w:p w14:paraId="6E1A738F" w14:textId="77777777" w:rsidR="006B6793" w:rsidRPr="00111958" w:rsidRDefault="006B6793" w:rsidP="006B6793">
      <w:pPr>
        <w:jc w:val="both"/>
        <w:rPr>
          <w:rFonts w:ascii="Arial" w:hAnsi="Arial" w:cs="Arial"/>
          <w:b/>
        </w:rPr>
      </w:pPr>
      <w:r w:rsidRPr="00111958">
        <w:rPr>
          <w:rFonts w:ascii="Arial" w:hAnsi="Arial" w:cs="Arial"/>
        </w:rPr>
        <w:t>Vencido el plazo se podrá sesionar con quienes se encuentren presentes, contando invariablemente con la asistencia de la Presidencia y de la Secretaría Técnica.</w:t>
      </w:r>
    </w:p>
    <w:p w14:paraId="07D02053" w14:textId="77777777" w:rsidR="006B6793" w:rsidRPr="00111958" w:rsidRDefault="006B6793" w:rsidP="006B6793">
      <w:pPr>
        <w:pStyle w:val="Prrafodelista"/>
        <w:tabs>
          <w:tab w:val="left" w:pos="1169"/>
        </w:tabs>
        <w:ind w:left="0"/>
        <w:jc w:val="right"/>
        <w:rPr>
          <w:rFonts w:ascii="Arial" w:hAnsi="Arial" w:cs="Arial"/>
          <w:b/>
          <w:sz w:val="24"/>
          <w:szCs w:val="24"/>
        </w:rPr>
      </w:pPr>
    </w:p>
    <w:p w14:paraId="5674CEDE" w14:textId="77777777" w:rsidR="006B6793" w:rsidRPr="00111958" w:rsidRDefault="006B6793" w:rsidP="006B6793">
      <w:pPr>
        <w:pStyle w:val="Prrafodelista"/>
        <w:tabs>
          <w:tab w:val="left" w:pos="1169"/>
        </w:tabs>
        <w:ind w:left="0"/>
        <w:jc w:val="right"/>
        <w:rPr>
          <w:rFonts w:ascii="Arial" w:hAnsi="Arial" w:cs="Arial"/>
          <w:b/>
          <w:i/>
          <w:iCs/>
          <w:sz w:val="24"/>
          <w:szCs w:val="24"/>
        </w:rPr>
      </w:pPr>
      <w:r w:rsidRPr="00111958">
        <w:rPr>
          <w:rFonts w:ascii="Arial" w:hAnsi="Arial" w:cs="Arial"/>
          <w:b/>
          <w:i/>
          <w:iCs/>
          <w:sz w:val="24"/>
          <w:szCs w:val="24"/>
        </w:rPr>
        <w:t>Orden del día</w:t>
      </w:r>
    </w:p>
    <w:p w14:paraId="5A30F5C3" w14:textId="77777777" w:rsidR="006B6793" w:rsidRPr="00111958" w:rsidRDefault="006B6793" w:rsidP="006B6793">
      <w:pPr>
        <w:tabs>
          <w:tab w:val="left" w:pos="1276"/>
        </w:tabs>
        <w:jc w:val="both"/>
        <w:rPr>
          <w:rFonts w:ascii="Arial" w:hAnsi="Arial" w:cs="Arial"/>
        </w:rPr>
      </w:pPr>
      <w:r w:rsidRPr="00111958">
        <w:rPr>
          <w:rFonts w:ascii="Arial" w:hAnsi="Arial" w:cs="Arial"/>
          <w:b/>
        </w:rPr>
        <w:t>Artículo 28.</w:t>
      </w:r>
      <w:r w:rsidRPr="00111958">
        <w:rPr>
          <w:rFonts w:ascii="Arial" w:hAnsi="Arial" w:cs="Arial"/>
        </w:rPr>
        <w:t xml:space="preserve"> Las sesiones se desarrollarán conforme al orden del día aprobado por el Consejo Municipal, el cual deberá contener al menos lo siguiente:</w:t>
      </w:r>
    </w:p>
    <w:p w14:paraId="23510EE3" w14:textId="77777777" w:rsidR="006B6793" w:rsidRPr="00111958" w:rsidRDefault="006B6793" w:rsidP="006B6793">
      <w:pPr>
        <w:pStyle w:val="Prrafodelista"/>
        <w:tabs>
          <w:tab w:val="left" w:pos="1169"/>
        </w:tabs>
        <w:ind w:left="0"/>
        <w:rPr>
          <w:rFonts w:ascii="Arial" w:hAnsi="Arial" w:cs="Arial"/>
          <w:sz w:val="24"/>
          <w:szCs w:val="24"/>
        </w:rPr>
      </w:pPr>
    </w:p>
    <w:p w14:paraId="77B4D428" w14:textId="77777777" w:rsidR="006B6793" w:rsidRPr="00111958" w:rsidRDefault="006B6793" w:rsidP="006B6793">
      <w:pPr>
        <w:pStyle w:val="Prrafodelista"/>
        <w:numPr>
          <w:ilvl w:val="0"/>
          <w:numId w:val="27"/>
        </w:numPr>
        <w:tabs>
          <w:tab w:val="left" w:pos="360"/>
        </w:tabs>
        <w:rPr>
          <w:rFonts w:ascii="Arial" w:hAnsi="Arial" w:cs="Arial"/>
          <w:sz w:val="24"/>
          <w:szCs w:val="24"/>
        </w:rPr>
      </w:pPr>
      <w:r w:rsidRPr="00111958">
        <w:rPr>
          <w:rFonts w:ascii="Arial" w:hAnsi="Arial" w:cs="Arial"/>
          <w:sz w:val="24"/>
          <w:szCs w:val="24"/>
        </w:rPr>
        <w:t>Lista de asistencia y verificación del quórum legal para la celebración de la sesión;</w:t>
      </w:r>
    </w:p>
    <w:p w14:paraId="6F3BFD7C" w14:textId="77777777" w:rsidR="006B6793" w:rsidRPr="00111958" w:rsidRDefault="006B6793" w:rsidP="006B6793">
      <w:pPr>
        <w:pStyle w:val="Prrafodelista"/>
        <w:tabs>
          <w:tab w:val="left" w:pos="360"/>
        </w:tabs>
        <w:ind w:left="1080"/>
        <w:rPr>
          <w:rFonts w:ascii="Arial" w:hAnsi="Arial" w:cs="Arial"/>
          <w:sz w:val="24"/>
          <w:szCs w:val="24"/>
        </w:rPr>
      </w:pPr>
    </w:p>
    <w:p w14:paraId="6B788118" w14:textId="77777777" w:rsidR="006B6793" w:rsidRPr="00111958" w:rsidRDefault="006B6793" w:rsidP="006B6793">
      <w:pPr>
        <w:pStyle w:val="Prrafodelista"/>
        <w:numPr>
          <w:ilvl w:val="0"/>
          <w:numId w:val="27"/>
        </w:numPr>
        <w:tabs>
          <w:tab w:val="left" w:pos="360"/>
        </w:tabs>
        <w:rPr>
          <w:rFonts w:ascii="Arial" w:hAnsi="Arial" w:cs="Arial"/>
          <w:sz w:val="24"/>
          <w:szCs w:val="24"/>
        </w:rPr>
      </w:pPr>
      <w:r w:rsidRPr="00111958">
        <w:rPr>
          <w:rFonts w:ascii="Arial" w:hAnsi="Arial" w:cs="Arial"/>
          <w:sz w:val="24"/>
          <w:szCs w:val="24"/>
        </w:rPr>
        <w:t>Lectura y aprobación del orden del día;</w:t>
      </w:r>
    </w:p>
    <w:p w14:paraId="08FD6A16" w14:textId="77777777" w:rsidR="006B6793" w:rsidRPr="00111958" w:rsidRDefault="006B6793" w:rsidP="006B6793">
      <w:pPr>
        <w:pStyle w:val="Prrafodelista"/>
        <w:tabs>
          <w:tab w:val="left" w:pos="360"/>
        </w:tabs>
        <w:ind w:left="1080"/>
        <w:rPr>
          <w:rFonts w:ascii="Arial" w:hAnsi="Arial" w:cs="Arial"/>
          <w:sz w:val="24"/>
          <w:szCs w:val="24"/>
        </w:rPr>
      </w:pPr>
    </w:p>
    <w:p w14:paraId="7CDB84E9" w14:textId="77777777" w:rsidR="006B6793" w:rsidRPr="00111958" w:rsidRDefault="006B6793" w:rsidP="006B6793">
      <w:pPr>
        <w:pStyle w:val="Prrafodelista"/>
        <w:numPr>
          <w:ilvl w:val="0"/>
          <w:numId w:val="27"/>
        </w:numPr>
        <w:tabs>
          <w:tab w:val="left" w:pos="360"/>
        </w:tabs>
        <w:rPr>
          <w:rFonts w:ascii="Arial" w:hAnsi="Arial" w:cs="Arial"/>
          <w:sz w:val="24"/>
          <w:szCs w:val="24"/>
        </w:rPr>
      </w:pPr>
      <w:r w:rsidRPr="00111958">
        <w:rPr>
          <w:rFonts w:ascii="Arial" w:hAnsi="Arial" w:cs="Arial"/>
          <w:sz w:val="24"/>
          <w:szCs w:val="24"/>
        </w:rPr>
        <w:t>Lectura y aprobación del acta de la sesión ordinaria o extraordinaria anterior;</w:t>
      </w:r>
    </w:p>
    <w:p w14:paraId="0C86E452" w14:textId="77777777" w:rsidR="006B6793" w:rsidRPr="00111958" w:rsidRDefault="006B6793" w:rsidP="006B6793">
      <w:pPr>
        <w:pStyle w:val="Prrafodelista"/>
        <w:tabs>
          <w:tab w:val="left" w:pos="360"/>
        </w:tabs>
        <w:ind w:left="1080"/>
        <w:rPr>
          <w:rFonts w:ascii="Arial" w:hAnsi="Arial" w:cs="Arial"/>
          <w:sz w:val="24"/>
          <w:szCs w:val="24"/>
        </w:rPr>
      </w:pPr>
    </w:p>
    <w:p w14:paraId="2DF1D311" w14:textId="77777777" w:rsidR="006B6793" w:rsidRPr="00111958" w:rsidRDefault="006B6793" w:rsidP="006B6793">
      <w:pPr>
        <w:pStyle w:val="Prrafodelista"/>
        <w:numPr>
          <w:ilvl w:val="0"/>
          <w:numId w:val="27"/>
        </w:numPr>
        <w:tabs>
          <w:tab w:val="left" w:pos="360"/>
        </w:tabs>
        <w:rPr>
          <w:rFonts w:ascii="Arial" w:hAnsi="Arial" w:cs="Arial"/>
          <w:sz w:val="24"/>
          <w:szCs w:val="24"/>
        </w:rPr>
      </w:pPr>
      <w:r w:rsidRPr="00111958">
        <w:rPr>
          <w:rFonts w:ascii="Arial" w:hAnsi="Arial" w:cs="Arial"/>
          <w:sz w:val="24"/>
          <w:szCs w:val="24"/>
        </w:rPr>
        <w:t xml:space="preserve">Desahogo de los temas previstos en el orden del día, y </w:t>
      </w:r>
    </w:p>
    <w:p w14:paraId="313AEC46" w14:textId="77777777" w:rsidR="006B6793" w:rsidRPr="00111958" w:rsidRDefault="006B6793" w:rsidP="006B6793">
      <w:pPr>
        <w:pStyle w:val="Prrafodelista"/>
        <w:tabs>
          <w:tab w:val="left" w:pos="360"/>
        </w:tabs>
        <w:ind w:left="1080"/>
        <w:rPr>
          <w:rFonts w:ascii="Arial" w:hAnsi="Arial" w:cs="Arial"/>
          <w:sz w:val="24"/>
          <w:szCs w:val="24"/>
        </w:rPr>
      </w:pPr>
    </w:p>
    <w:p w14:paraId="3C86FCA4" w14:textId="77777777" w:rsidR="006B6793" w:rsidRPr="00111958" w:rsidRDefault="006B6793" w:rsidP="006B6793">
      <w:pPr>
        <w:pStyle w:val="Prrafodelista"/>
        <w:numPr>
          <w:ilvl w:val="0"/>
          <w:numId w:val="27"/>
        </w:numPr>
        <w:tabs>
          <w:tab w:val="left" w:pos="360"/>
        </w:tabs>
        <w:rPr>
          <w:rFonts w:ascii="Arial" w:hAnsi="Arial" w:cs="Arial"/>
          <w:sz w:val="24"/>
          <w:szCs w:val="24"/>
        </w:rPr>
      </w:pPr>
      <w:r w:rsidRPr="00111958">
        <w:rPr>
          <w:rFonts w:ascii="Arial" w:hAnsi="Arial" w:cs="Arial"/>
          <w:sz w:val="24"/>
          <w:szCs w:val="24"/>
        </w:rPr>
        <w:t>Asuntos generales.</w:t>
      </w:r>
    </w:p>
    <w:p w14:paraId="2196F6CC" w14:textId="77777777" w:rsidR="006B6793" w:rsidRPr="00111958" w:rsidRDefault="006B6793" w:rsidP="006B6793">
      <w:pPr>
        <w:rPr>
          <w:rFonts w:ascii="Arial" w:hAnsi="Arial" w:cs="Arial"/>
        </w:rPr>
      </w:pPr>
    </w:p>
    <w:p w14:paraId="3786B412" w14:textId="77777777" w:rsidR="006B6793" w:rsidRPr="00111958" w:rsidRDefault="006B6793" w:rsidP="006B6793">
      <w:pPr>
        <w:jc w:val="right"/>
        <w:rPr>
          <w:rFonts w:ascii="Arial" w:hAnsi="Arial" w:cs="Arial"/>
          <w:b/>
          <w:i/>
        </w:rPr>
      </w:pPr>
      <w:r w:rsidRPr="00111958">
        <w:rPr>
          <w:rFonts w:ascii="Arial" w:hAnsi="Arial" w:cs="Arial"/>
          <w:b/>
          <w:i/>
        </w:rPr>
        <w:t>Desarrollo de la Sesión</w:t>
      </w:r>
    </w:p>
    <w:p w14:paraId="45B6E6B6" w14:textId="77777777" w:rsidR="006B6793" w:rsidRPr="00111958" w:rsidRDefault="006B6793" w:rsidP="006B6793">
      <w:pPr>
        <w:widowControl w:val="0"/>
        <w:tabs>
          <w:tab w:val="left" w:pos="993"/>
        </w:tabs>
        <w:contextualSpacing/>
        <w:jc w:val="both"/>
        <w:rPr>
          <w:rFonts w:ascii="Arial" w:hAnsi="Arial" w:cs="Arial"/>
          <w:lang w:val="es-ES_tradnl"/>
        </w:rPr>
      </w:pPr>
      <w:r w:rsidRPr="00111958">
        <w:rPr>
          <w:rFonts w:ascii="Arial" w:hAnsi="Arial" w:cs="Arial"/>
          <w:b/>
          <w:lang w:val="es-ES_tradnl"/>
        </w:rPr>
        <w:t xml:space="preserve">Artículo 29. </w:t>
      </w:r>
      <w:r w:rsidRPr="00111958">
        <w:rPr>
          <w:rFonts w:ascii="Arial" w:hAnsi="Arial" w:cs="Arial"/>
          <w:lang w:val="es-ES_tradnl"/>
        </w:rPr>
        <w:t xml:space="preserve">Reunido el número de personas consejeras necesarias para la celebración de la sesión del Consejo Municipal respectiva, la persona titular de la presidencia o en ausencia de ésta, la persona titular de la </w:t>
      </w:r>
      <w:r w:rsidRPr="00111958">
        <w:rPr>
          <w:rFonts w:ascii="Arial" w:hAnsi="Arial" w:cs="Arial"/>
        </w:rPr>
        <w:t xml:space="preserve">Secretaría Técnica </w:t>
      </w:r>
      <w:r w:rsidRPr="00111958">
        <w:rPr>
          <w:rFonts w:ascii="Arial" w:hAnsi="Arial" w:cs="Arial"/>
          <w:lang w:val="es-ES_tradnl"/>
        </w:rPr>
        <w:t>declarará la existencia de quórum, iniciará la sesión y se tratarán los asuntos enlistados en el orden del día.</w:t>
      </w:r>
    </w:p>
    <w:p w14:paraId="14BDBB99" w14:textId="77777777" w:rsidR="006B6793" w:rsidRPr="00111958" w:rsidRDefault="006B6793" w:rsidP="006B6793">
      <w:pPr>
        <w:tabs>
          <w:tab w:val="left" w:pos="993"/>
        </w:tabs>
        <w:contextualSpacing/>
        <w:jc w:val="both"/>
        <w:rPr>
          <w:rFonts w:ascii="Arial" w:hAnsi="Arial" w:cs="Arial"/>
          <w:lang w:val="es-ES_tradnl"/>
        </w:rPr>
      </w:pPr>
    </w:p>
    <w:p w14:paraId="4DD28A23" w14:textId="77777777" w:rsidR="006B6793" w:rsidRPr="00111958" w:rsidRDefault="006B6793" w:rsidP="006B6793">
      <w:pPr>
        <w:widowControl w:val="0"/>
        <w:jc w:val="both"/>
        <w:rPr>
          <w:rFonts w:ascii="Arial" w:eastAsia="Calibri" w:hAnsi="Arial" w:cs="Arial"/>
          <w:lang w:val="es-ES_tradnl"/>
        </w:rPr>
      </w:pPr>
      <w:r w:rsidRPr="00111958">
        <w:rPr>
          <w:rFonts w:ascii="Arial" w:eastAsia="Calibri" w:hAnsi="Arial" w:cs="Arial"/>
          <w:lang w:val="es-ES_tradnl"/>
        </w:rPr>
        <w:t>Las sesiones del Consejo Municipal se desarrollarán conforme al orden del día aprobado por las personas consejeras que asistan a su celebración.</w:t>
      </w:r>
    </w:p>
    <w:p w14:paraId="210A4B57" w14:textId="77777777" w:rsidR="006B6793" w:rsidRPr="00111958" w:rsidRDefault="006B6793" w:rsidP="006B6793">
      <w:pPr>
        <w:widowControl w:val="0"/>
        <w:jc w:val="both"/>
        <w:rPr>
          <w:rFonts w:ascii="Arial" w:eastAsia="Calibri" w:hAnsi="Arial" w:cs="Arial"/>
          <w:lang w:val="es-ES_tradnl"/>
        </w:rPr>
      </w:pPr>
    </w:p>
    <w:p w14:paraId="22F90E4A" w14:textId="77777777" w:rsidR="006B6793" w:rsidRPr="00111958" w:rsidRDefault="006B6793" w:rsidP="006B6793">
      <w:pPr>
        <w:widowControl w:val="0"/>
        <w:jc w:val="both"/>
        <w:rPr>
          <w:rFonts w:ascii="Arial" w:eastAsia="Calibri" w:hAnsi="Arial" w:cs="Arial"/>
          <w:lang w:val="es-ES_tradnl"/>
        </w:rPr>
      </w:pPr>
      <w:r w:rsidRPr="00111958">
        <w:rPr>
          <w:rFonts w:ascii="Arial" w:eastAsia="Calibri" w:hAnsi="Arial" w:cs="Arial"/>
          <w:lang w:val="es-ES_tradnl"/>
        </w:rPr>
        <w:t xml:space="preserve">La </w:t>
      </w:r>
      <w:r w:rsidRPr="00111958">
        <w:rPr>
          <w:rFonts w:ascii="Arial" w:eastAsia="Calibri" w:hAnsi="Arial" w:cs="Arial"/>
        </w:rPr>
        <w:t xml:space="preserve">Secretaría Técnica </w:t>
      </w:r>
      <w:r w:rsidRPr="00111958">
        <w:rPr>
          <w:rFonts w:ascii="Arial" w:eastAsia="Calibri" w:hAnsi="Arial" w:cs="Arial"/>
          <w:lang w:val="es-ES_tradnl"/>
        </w:rPr>
        <w:t>podrá solicitar la inclusión de temas o asuntos que por su obvia y urgente resolución deban ser tratados a</w:t>
      </w:r>
      <w:r>
        <w:rPr>
          <w:rFonts w:ascii="Arial" w:eastAsia="Calibri" w:hAnsi="Arial" w:cs="Arial"/>
          <w:lang w:val="es-ES_tradnl"/>
        </w:rPr>
        <w:t>ú</w:t>
      </w:r>
      <w:r w:rsidRPr="00111958">
        <w:rPr>
          <w:rFonts w:ascii="Arial" w:eastAsia="Calibri" w:hAnsi="Arial" w:cs="Arial"/>
          <w:lang w:val="es-ES_tradnl"/>
        </w:rPr>
        <w:t xml:space="preserve">n y cuando no estuvieran incluidos en el orden del día, para lo cual se requerirá del acuerdo por unanimidad de votos de las </w:t>
      </w:r>
      <w:r w:rsidRPr="00111958">
        <w:rPr>
          <w:rFonts w:ascii="Arial" w:eastAsia="Calibri" w:hAnsi="Arial" w:cs="Arial"/>
        </w:rPr>
        <w:t xml:space="preserve">personas consejeras </w:t>
      </w:r>
      <w:r w:rsidRPr="00111958">
        <w:rPr>
          <w:rFonts w:ascii="Arial" w:eastAsia="Calibri" w:hAnsi="Arial" w:cs="Arial"/>
          <w:lang w:val="es-ES_tradnl"/>
        </w:rPr>
        <w:t xml:space="preserve">presentes en la sesión correspondiente. </w:t>
      </w:r>
    </w:p>
    <w:p w14:paraId="47A603E0" w14:textId="77777777" w:rsidR="006B6793" w:rsidRPr="00111958" w:rsidRDefault="006B6793" w:rsidP="006B6793">
      <w:pPr>
        <w:widowControl w:val="0"/>
        <w:jc w:val="both"/>
        <w:rPr>
          <w:rFonts w:ascii="Arial" w:eastAsia="Calibri" w:hAnsi="Arial" w:cs="Arial"/>
          <w:lang w:val="es-ES_tradnl"/>
        </w:rPr>
      </w:pPr>
    </w:p>
    <w:p w14:paraId="46EF7DCB" w14:textId="77777777" w:rsidR="006B6793" w:rsidRPr="00111958" w:rsidRDefault="006B6793" w:rsidP="006B6793">
      <w:pPr>
        <w:jc w:val="both"/>
        <w:rPr>
          <w:rFonts w:ascii="Arial" w:hAnsi="Arial" w:cs="Arial"/>
        </w:rPr>
      </w:pPr>
      <w:r w:rsidRPr="00111958">
        <w:rPr>
          <w:rFonts w:ascii="Arial" w:eastAsia="Calibri" w:hAnsi="Arial" w:cs="Arial"/>
          <w:lang w:val="es-ES_tradnl"/>
        </w:rPr>
        <w:t xml:space="preserve">Las decisiones del Consejo Municipal serán tomadas por mayoría de votos, la persona titular de la presidencia tendrá voto dirimente en caso de empate. Se entiende por mayoría la mitad más uno de las </w:t>
      </w:r>
      <w:r w:rsidRPr="00111958">
        <w:rPr>
          <w:rFonts w:ascii="Arial" w:eastAsia="Calibri" w:hAnsi="Arial" w:cs="Arial"/>
        </w:rPr>
        <w:t>personas consejeras</w:t>
      </w:r>
      <w:r w:rsidRPr="00111958">
        <w:rPr>
          <w:rFonts w:ascii="Arial" w:eastAsia="Calibri" w:hAnsi="Arial" w:cs="Arial"/>
          <w:lang w:val="es-ES_tradnl"/>
        </w:rPr>
        <w:t xml:space="preserve"> que voten en el mismo sentido.</w:t>
      </w:r>
    </w:p>
    <w:p w14:paraId="6CB9B148" w14:textId="77777777" w:rsidR="006B6793" w:rsidRDefault="006B6793" w:rsidP="006B6793">
      <w:pPr>
        <w:jc w:val="right"/>
        <w:rPr>
          <w:rFonts w:ascii="Arial" w:hAnsi="Arial" w:cs="Arial"/>
          <w:b/>
          <w:i/>
          <w:iCs/>
        </w:rPr>
      </w:pPr>
    </w:p>
    <w:p w14:paraId="2AD2FD83" w14:textId="77777777" w:rsidR="006B6793" w:rsidRPr="00111958" w:rsidRDefault="006B6793" w:rsidP="006B6793">
      <w:pPr>
        <w:jc w:val="right"/>
        <w:rPr>
          <w:rFonts w:ascii="Arial" w:hAnsi="Arial" w:cs="Arial"/>
          <w:b/>
          <w:i/>
          <w:iCs/>
        </w:rPr>
      </w:pPr>
      <w:r w:rsidRPr="00111958">
        <w:rPr>
          <w:rFonts w:ascii="Arial" w:hAnsi="Arial" w:cs="Arial"/>
          <w:b/>
          <w:i/>
          <w:iCs/>
        </w:rPr>
        <w:t>Actas de las sesiones</w:t>
      </w:r>
    </w:p>
    <w:p w14:paraId="7B5442DC" w14:textId="77777777" w:rsidR="006B6793" w:rsidRPr="00111958" w:rsidRDefault="006B6793" w:rsidP="006B6793">
      <w:pPr>
        <w:tabs>
          <w:tab w:val="left" w:pos="1276"/>
        </w:tabs>
        <w:jc w:val="both"/>
        <w:rPr>
          <w:rFonts w:ascii="Arial" w:hAnsi="Arial" w:cs="Arial"/>
        </w:rPr>
      </w:pPr>
      <w:r w:rsidRPr="00111958">
        <w:rPr>
          <w:rFonts w:ascii="Arial" w:hAnsi="Arial" w:cs="Arial"/>
          <w:b/>
        </w:rPr>
        <w:t>Artículo 30.</w:t>
      </w:r>
      <w:r w:rsidRPr="00111958">
        <w:rPr>
          <w:rFonts w:ascii="Arial" w:hAnsi="Arial" w:cs="Arial"/>
        </w:rPr>
        <w:t xml:space="preserve"> La Secretaría Técnica levantará un acta debidamente circunstanciada del desarrollo de cada sesión, que contendrá cuando menos:</w:t>
      </w:r>
    </w:p>
    <w:p w14:paraId="6A95DB92" w14:textId="77777777" w:rsidR="006B6793" w:rsidRPr="00111958" w:rsidRDefault="006B6793" w:rsidP="006B6793">
      <w:pPr>
        <w:pStyle w:val="Prrafodelista"/>
        <w:tabs>
          <w:tab w:val="left" w:pos="360"/>
        </w:tabs>
        <w:ind w:left="1080"/>
        <w:rPr>
          <w:rFonts w:ascii="Arial" w:hAnsi="Arial" w:cs="Arial"/>
          <w:sz w:val="24"/>
          <w:szCs w:val="24"/>
        </w:rPr>
      </w:pPr>
    </w:p>
    <w:p w14:paraId="12154E60" w14:textId="77777777" w:rsidR="006B6793" w:rsidRPr="00111958" w:rsidRDefault="006B6793" w:rsidP="006B6793">
      <w:pPr>
        <w:pStyle w:val="Prrafodelista"/>
        <w:numPr>
          <w:ilvl w:val="0"/>
          <w:numId w:val="28"/>
        </w:numPr>
        <w:tabs>
          <w:tab w:val="left" w:pos="360"/>
        </w:tabs>
        <w:rPr>
          <w:rFonts w:ascii="Arial" w:hAnsi="Arial" w:cs="Arial"/>
          <w:sz w:val="24"/>
          <w:szCs w:val="24"/>
        </w:rPr>
      </w:pPr>
      <w:r w:rsidRPr="00111958">
        <w:rPr>
          <w:rFonts w:ascii="Arial" w:hAnsi="Arial" w:cs="Arial"/>
          <w:sz w:val="24"/>
          <w:szCs w:val="24"/>
        </w:rPr>
        <w:lastRenderedPageBreak/>
        <w:t>Número de la sesión, el cual será consecutivo para las que correspondan a las ordinarias o a las extraordinarias, siendo una numeración distinta para cada una de ellas;</w:t>
      </w:r>
    </w:p>
    <w:p w14:paraId="566C86A6" w14:textId="77777777" w:rsidR="006B6793" w:rsidRPr="00111958" w:rsidRDefault="006B6793" w:rsidP="006B6793">
      <w:pPr>
        <w:pStyle w:val="Prrafodelista"/>
        <w:tabs>
          <w:tab w:val="left" w:pos="360"/>
        </w:tabs>
        <w:ind w:left="1080"/>
        <w:rPr>
          <w:rFonts w:ascii="Arial" w:hAnsi="Arial" w:cs="Arial"/>
          <w:sz w:val="24"/>
          <w:szCs w:val="24"/>
        </w:rPr>
      </w:pPr>
    </w:p>
    <w:p w14:paraId="1C767CFA" w14:textId="77777777" w:rsidR="006B6793" w:rsidRPr="00111958" w:rsidRDefault="006B6793" w:rsidP="006B6793">
      <w:pPr>
        <w:pStyle w:val="Prrafodelista"/>
        <w:numPr>
          <w:ilvl w:val="0"/>
          <w:numId w:val="28"/>
        </w:numPr>
        <w:tabs>
          <w:tab w:val="left" w:pos="360"/>
        </w:tabs>
        <w:rPr>
          <w:rFonts w:ascii="Arial" w:hAnsi="Arial" w:cs="Arial"/>
          <w:sz w:val="24"/>
          <w:szCs w:val="24"/>
        </w:rPr>
      </w:pPr>
      <w:r w:rsidRPr="00111958">
        <w:rPr>
          <w:rFonts w:ascii="Arial" w:hAnsi="Arial" w:cs="Arial"/>
          <w:sz w:val="24"/>
          <w:szCs w:val="24"/>
        </w:rPr>
        <w:t>Fecha y hora de la sesión;</w:t>
      </w:r>
    </w:p>
    <w:p w14:paraId="08A5412A" w14:textId="77777777" w:rsidR="006B6793" w:rsidRPr="00111958" w:rsidRDefault="006B6793" w:rsidP="006B6793">
      <w:pPr>
        <w:pStyle w:val="Prrafodelista"/>
        <w:tabs>
          <w:tab w:val="left" w:pos="360"/>
        </w:tabs>
        <w:ind w:left="1080"/>
        <w:rPr>
          <w:rFonts w:ascii="Arial" w:hAnsi="Arial" w:cs="Arial"/>
          <w:sz w:val="24"/>
          <w:szCs w:val="24"/>
        </w:rPr>
      </w:pPr>
    </w:p>
    <w:p w14:paraId="46C1A087" w14:textId="77777777" w:rsidR="006B6793" w:rsidRPr="00111958" w:rsidRDefault="006B6793" w:rsidP="006B6793">
      <w:pPr>
        <w:pStyle w:val="Prrafodelista"/>
        <w:numPr>
          <w:ilvl w:val="0"/>
          <w:numId w:val="28"/>
        </w:numPr>
        <w:tabs>
          <w:tab w:val="left" w:pos="360"/>
        </w:tabs>
        <w:rPr>
          <w:rFonts w:ascii="Arial" w:hAnsi="Arial" w:cs="Arial"/>
          <w:sz w:val="24"/>
          <w:szCs w:val="24"/>
        </w:rPr>
      </w:pPr>
      <w:r w:rsidRPr="00111958">
        <w:rPr>
          <w:rFonts w:ascii="Arial" w:hAnsi="Arial" w:cs="Arial"/>
          <w:sz w:val="24"/>
          <w:szCs w:val="24"/>
        </w:rPr>
        <w:t xml:space="preserve">Orden del día; </w:t>
      </w:r>
    </w:p>
    <w:p w14:paraId="0D3844B2" w14:textId="77777777" w:rsidR="006B6793" w:rsidRPr="00111958" w:rsidRDefault="006B6793" w:rsidP="006B6793">
      <w:pPr>
        <w:pStyle w:val="Prrafodelista"/>
        <w:tabs>
          <w:tab w:val="left" w:pos="360"/>
        </w:tabs>
        <w:ind w:left="1080"/>
        <w:rPr>
          <w:rFonts w:ascii="Arial" w:hAnsi="Arial" w:cs="Arial"/>
          <w:sz w:val="24"/>
          <w:szCs w:val="24"/>
        </w:rPr>
      </w:pPr>
    </w:p>
    <w:p w14:paraId="42B0187C" w14:textId="77777777" w:rsidR="006B6793" w:rsidRPr="00111958" w:rsidRDefault="006B6793" w:rsidP="006B6793">
      <w:pPr>
        <w:pStyle w:val="Prrafodelista"/>
        <w:numPr>
          <w:ilvl w:val="0"/>
          <w:numId w:val="28"/>
        </w:numPr>
        <w:tabs>
          <w:tab w:val="left" w:pos="360"/>
        </w:tabs>
        <w:rPr>
          <w:rFonts w:ascii="Arial" w:hAnsi="Arial" w:cs="Arial"/>
          <w:sz w:val="24"/>
          <w:szCs w:val="24"/>
        </w:rPr>
      </w:pPr>
      <w:r w:rsidRPr="00111958">
        <w:rPr>
          <w:rFonts w:ascii="Arial" w:hAnsi="Arial" w:cs="Arial"/>
          <w:sz w:val="24"/>
          <w:szCs w:val="24"/>
        </w:rPr>
        <w:t>Lista de asistentes, y</w:t>
      </w:r>
    </w:p>
    <w:p w14:paraId="78A8333F" w14:textId="77777777" w:rsidR="006B6793" w:rsidRPr="00111958" w:rsidRDefault="006B6793" w:rsidP="006B6793">
      <w:pPr>
        <w:pStyle w:val="Prrafodelista"/>
        <w:tabs>
          <w:tab w:val="left" w:pos="360"/>
        </w:tabs>
        <w:ind w:left="1080"/>
        <w:rPr>
          <w:rFonts w:ascii="Arial" w:hAnsi="Arial" w:cs="Arial"/>
          <w:sz w:val="24"/>
          <w:szCs w:val="24"/>
        </w:rPr>
      </w:pPr>
    </w:p>
    <w:p w14:paraId="67C2EECC" w14:textId="77777777" w:rsidR="006B6793" w:rsidRPr="00111958" w:rsidRDefault="006B6793" w:rsidP="006B6793">
      <w:pPr>
        <w:pStyle w:val="Prrafodelista"/>
        <w:numPr>
          <w:ilvl w:val="0"/>
          <w:numId w:val="28"/>
        </w:numPr>
        <w:tabs>
          <w:tab w:val="left" w:pos="360"/>
        </w:tabs>
        <w:rPr>
          <w:rFonts w:ascii="Arial" w:hAnsi="Arial" w:cs="Arial"/>
          <w:sz w:val="24"/>
          <w:szCs w:val="24"/>
        </w:rPr>
      </w:pPr>
      <w:r w:rsidRPr="00111958">
        <w:rPr>
          <w:rFonts w:ascii="Arial" w:hAnsi="Arial" w:cs="Arial"/>
          <w:sz w:val="24"/>
          <w:szCs w:val="24"/>
        </w:rPr>
        <w:t xml:space="preserve">Puntos desahogados y acuerdos aprobados. </w:t>
      </w:r>
    </w:p>
    <w:p w14:paraId="3C4FEC24" w14:textId="77777777" w:rsidR="006B6793" w:rsidRPr="00111958" w:rsidRDefault="006B6793" w:rsidP="006B6793">
      <w:pPr>
        <w:jc w:val="both"/>
        <w:rPr>
          <w:rFonts w:ascii="Arial" w:hAnsi="Arial" w:cs="Arial"/>
        </w:rPr>
      </w:pPr>
    </w:p>
    <w:p w14:paraId="6122E75C" w14:textId="77777777" w:rsidR="006B6793" w:rsidRPr="00111958" w:rsidRDefault="006B6793" w:rsidP="006B6793">
      <w:pPr>
        <w:jc w:val="both"/>
        <w:rPr>
          <w:rFonts w:ascii="Arial" w:hAnsi="Arial" w:cs="Arial"/>
        </w:rPr>
      </w:pPr>
      <w:r w:rsidRPr="00111958">
        <w:rPr>
          <w:rFonts w:ascii="Arial" w:hAnsi="Arial" w:cs="Arial"/>
        </w:rPr>
        <w:t>El contenido de cada acta se aprobará en la siguiente sesión ordinaria y para considerarse válida deberá estar firmada por las personas consejeras que participaron en la sesión correspondiente.</w:t>
      </w:r>
    </w:p>
    <w:p w14:paraId="13129CCD" w14:textId="77777777" w:rsidR="006B6793" w:rsidRPr="00111958" w:rsidRDefault="006B6793" w:rsidP="006B6793">
      <w:pPr>
        <w:rPr>
          <w:rFonts w:ascii="Arial" w:hAnsi="Arial" w:cs="Arial"/>
          <w:b/>
        </w:rPr>
      </w:pPr>
    </w:p>
    <w:p w14:paraId="4C1618EC" w14:textId="77777777" w:rsidR="006B6793" w:rsidRPr="00111958" w:rsidRDefault="006B6793" w:rsidP="006B6793">
      <w:pPr>
        <w:jc w:val="center"/>
        <w:rPr>
          <w:rFonts w:ascii="Arial" w:hAnsi="Arial" w:cs="Arial"/>
          <w:b/>
        </w:rPr>
      </w:pPr>
      <w:r w:rsidRPr="00111958">
        <w:rPr>
          <w:rFonts w:ascii="Arial" w:hAnsi="Arial" w:cs="Arial"/>
          <w:b/>
        </w:rPr>
        <w:t>Sección Cuarta</w:t>
      </w:r>
    </w:p>
    <w:p w14:paraId="06C6F546" w14:textId="77777777" w:rsidR="006B6793" w:rsidRPr="00111958" w:rsidRDefault="006B6793" w:rsidP="006B6793">
      <w:pPr>
        <w:jc w:val="center"/>
        <w:rPr>
          <w:rFonts w:ascii="Arial" w:hAnsi="Arial" w:cs="Arial"/>
          <w:b/>
        </w:rPr>
      </w:pPr>
      <w:r w:rsidRPr="00111958">
        <w:rPr>
          <w:rFonts w:ascii="Arial" w:hAnsi="Arial" w:cs="Arial"/>
          <w:b/>
        </w:rPr>
        <w:t>Comisiones de Trabajo</w:t>
      </w:r>
    </w:p>
    <w:p w14:paraId="19BC2240" w14:textId="77777777" w:rsidR="006B6793" w:rsidRPr="00111958" w:rsidRDefault="006B6793" w:rsidP="006B6793">
      <w:pPr>
        <w:rPr>
          <w:rFonts w:ascii="Arial" w:hAnsi="Arial" w:cs="Arial"/>
          <w:b/>
        </w:rPr>
      </w:pPr>
    </w:p>
    <w:p w14:paraId="617A9DFB" w14:textId="77777777" w:rsidR="006B6793" w:rsidRPr="00111958" w:rsidRDefault="006B6793" w:rsidP="006B6793">
      <w:pPr>
        <w:jc w:val="right"/>
        <w:rPr>
          <w:rFonts w:ascii="Arial" w:hAnsi="Arial" w:cs="Arial"/>
          <w:b/>
          <w:i/>
        </w:rPr>
      </w:pPr>
      <w:r w:rsidRPr="00111958">
        <w:rPr>
          <w:rFonts w:ascii="Arial" w:hAnsi="Arial" w:cs="Arial"/>
          <w:b/>
          <w:i/>
        </w:rPr>
        <w:t>Conformación de Comisiones</w:t>
      </w:r>
    </w:p>
    <w:p w14:paraId="380B90E2" w14:textId="77777777" w:rsidR="006B6793" w:rsidRPr="00111958" w:rsidRDefault="006B6793" w:rsidP="006B6793">
      <w:pPr>
        <w:tabs>
          <w:tab w:val="left" w:pos="1276"/>
        </w:tabs>
        <w:jc w:val="both"/>
        <w:rPr>
          <w:rFonts w:ascii="Arial" w:hAnsi="Arial" w:cs="Arial"/>
        </w:rPr>
      </w:pPr>
      <w:r w:rsidRPr="00111958">
        <w:rPr>
          <w:rFonts w:ascii="Arial" w:hAnsi="Arial" w:cs="Arial"/>
          <w:b/>
        </w:rPr>
        <w:t xml:space="preserve">Artículo 31. </w:t>
      </w:r>
      <w:r w:rsidRPr="00111958">
        <w:rPr>
          <w:rFonts w:ascii="Arial" w:hAnsi="Arial" w:cs="Arial"/>
        </w:rPr>
        <w:t>Para el estudio, análisis y resolución de los asuntos relacionados con el cumplimiento de atribuciones del Consejo Municipal, se establecerán cuando menos las siguientes comisiones de trabajo:</w:t>
      </w:r>
    </w:p>
    <w:p w14:paraId="2EC1FAC1" w14:textId="77777777" w:rsidR="006B6793" w:rsidRPr="00111958" w:rsidRDefault="006B6793" w:rsidP="006B6793">
      <w:pPr>
        <w:jc w:val="both"/>
        <w:rPr>
          <w:rFonts w:ascii="Arial" w:hAnsi="Arial" w:cs="Arial"/>
        </w:rPr>
      </w:pPr>
    </w:p>
    <w:p w14:paraId="62BD90FB" w14:textId="77777777" w:rsidR="006B6793" w:rsidRPr="00111958" w:rsidRDefault="006B6793" w:rsidP="006B6793">
      <w:pPr>
        <w:pStyle w:val="Prrafodelista"/>
        <w:numPr>
          <w:ilvl w:val="0"/>
          <w:numId w:val="29"/>
        </w:numPr>
        <w:rPr>
          <w:rFonts w:ascii="Arial" w:hAnsi="Arial" w:cs="Arial"/>
          <w:sz w:val="24"/>
          <w:szCs w:val="24"/>
        </w:rPr>
      </w:pPr>
      <w:r w:rsidRPr="00111958">
        <w:rPr>
          <w:rFonts w:ascii="Arial" w:hAnsi="Arial" w:cs="Arial"/>
          <w:sz w:val="24"/>
          <w:szCs w:val="24"/>
        </w:rPr>
        <w:t>De Prevención de Violencia Contra las Mujeres;</w:t>
      </w:r>
    </w:p>
    <w:p w14:paraId="1D6FE958" w14:textId="77777777" w:rsidR="006B6793" w:rsidRPr="00111958" w:rsidRDefault="006B6793" w:rsidP="006B6793">
      <w:pPr>
        <w:pStyle w:val="Prrafodelista"/>
        <w:ind w:left="1080"/>
        <w:rPr>
          <w:rFonts w:ascii="Arial" w:hAnsi="Arial" w:cs="Arial"/>
          <w:sz w:val="24"/>
          <w:szCs w:val="24"/>
        </w:rPr>
      </w:pPr>
    </w:p>
    <w:p w14:paraId="6957879E" w14:textId="77777777" w:rsidR="006B6793" w:rsidRPr="00111958" w:rsidRDefault="006B6793" w:rsidP="006B6793">
      <w:pPr>
        <w:pStyle w:val="Prrafodelista"/>
        <w:numPr>
          <w:ilvl w:val="0"/>
          <w:numId w:val="29"/>
        </w:numPr>
        <w:rPr>
          <w:rFonts w:ascii="Arial" w:hAnsi="Arial" w:cs="Arial"/>
          <w:sz w:val="24"/>
          <w:szCs w:val="24"/>
        </w:rPr>
      </w:pPr>
      <w:r w:rsidRPr="00111958">
        <w:rPr>
          <w:rFonts w:ascii="Arial" w:hAnsi="Arial" w:cs="Arial"/>
          <w:sz w:val="24"/>
          <w:szCs w:val="24"/>
        </w:rPr>
        <w:t>De Atención a Mujeres Víctimas de Violencia;</w:t>
      </w:r>
    </w:p>
    <w:p w14:paraId="5DFAB082" w14:textId="77777777" w:rsidR="006B6793" w:rsidRPr="00111958" w:rsidRDefault="006B6793" w:rsidP="006B6793">
      <w:pPr>
        <w:pStyle w:val="Prrafodelista"/>
        <w:ind w:left="1080"/>
        <w:rPr>
          <w:rFonts w:ascii="Arial" w:hAnsi="Arial" w:cs="Arial"/>
          <w:sz w:val="24"/>
          <w:szCs w:val="24"/>
        </w:rPr>
      </w:pPr>
    </w:p>
    <w:p w14:paraId="75524B95" w14:textId="77777777" w:rsidR="006B6793" w:rsidRPr="00111958" w:rsidRDefault="006B6793" w:rsidP="006B6793">
      <w:pPr>
        <w:pStyle w:val="Prrafodelista"/>
        <w:numPr>
          <w:ilvl w:val="0"/>
          <w:numId w:val="29"/>
        </w:numPr>
        <w:rPr>
          <w:rFonts w:ascii="Arial" w:hAnsi="Arial" w:cs="Arial"/>
          <w:sz w:val="24"/>
          <w:szCs w:val="24"/>
        </w:rPr>
      </w:pPr>
      <w:r w:rsidRPr="00111958">
        <w:rPr>
          <w:rFonts w:ascii="Arial" w:hAnsi="Arial" w:cs="Arial"/>
          <w:sz w:val="24"/>
          <w:szCs w:val="24"/>
        </w:rPr>
        <w:t>De Erradicación de la Violencia Contra las Mujeres, y</w:t>
      </w:r>
    </w:p>
    <w:p w14:paraId="712A8398" w14:textId="77777777" w:rsidR="006B6793" w:rsidRPr="00111958" w:rsidRDefault="006B6793" w:rsidP="006B6793">
      <w:pPr>
        <w:pStyle w:val="Prrafodelista"/>
        <w:ind w:left="1080"/>
        <w:rPr>
          <w:rFonts w:ascii="Arial" w:hAnsi="Arial" w:cs="Arial"/>
          <w:sz w:val="24"/>
          <w:szCs w:val="24"/>
        </w:rPr>
      </w:pPr>
    </w:p>
    <w:p w14:paraId="070750CA" w14:textId="77777777" w:rsidR="006B6793" w:rsidRPr="00111958" w:rsidRDefault="006B6793" w:rsidP="006B6793">
      <w:pPr>
        <w:pStyle w:val="Prrafodelista"/>
        <w:numPr>
          <w:ilvl w:val="0"/>
          <w:numId w:val="29"/>
        </w:numPr>
        <w:rPr>
          <w:rFonts w:ascii="Arial" w:hAnsi="Arial" w:cs="Arial"/>
          <w:sz w:val="24"/>
          <w:szCs w:val="24"/>
        </w:rPr>
      </w:pPr>
      <w:r w:rsidRPr="00111958">
        <w:rPr>
          <w:rFonts w:ascii="Arial" w:hAnsi="Arial" w:cs="Arial"/>
          <w:sz w:val="24"/>
          <w:szCs w:val="24"/>
        </w:rPr>
        <w:t>De Seguimiento a casos de Desapariciones y Violencia Contra las Mujeres.</w:t>
      </w:r>
    </w:p>
    <w:p w14:paraId="3EB2FE85" w14:textId="77777777" w:rsidR="006B6793" w:rsidRPr="00111958" w:rsidRDefault="006B6793" w:rsidP="006B6793">
      <w:pPr>
        <w:jc w:val="both"/>
        <w:rPr>
          <w:rFonts w:ascii="Arial" w:hAnsi="Arial" w:cs="Arial"/>
        </w:rPr>
      </w:pPr>
    </w:p>
    <w:p w14:paraId="73DB0370" w14:textId="77777777" w:rsidR="006B6793" w:rsidRPr="00111958" w:rsidRDefault="006B6793" w:rsidP="006B6793">
      <w:pPr>
        <w:jc w:val="both"/>
        <w:rPr>
          <w:rFonts w:ascii="Arial" w:hAnsi="Arial" w:cs="Arial"/>
        </w:rPr>
      </w:pPr>
      <w:r w:rsidRPr="00111958">
        <w:rPr>
          <w:rFonts w:ascii="Arial" w:hAnsi="Arial" w:cs="Arial"/>
        </w:rPr>
        <w:t>No obstante, el Consejo Municipal podrá conformar las comisiones de trabajo que considere necesarias para la atención de los asuntos de su competencia.</w:t>
      </w:r>
    </w:p>
    <w:p w14:paraId="341FD8B3" w14:textId="77777777" w:rsidR="006B6793" w:rsidRPr="00111958" w:rsidRDefault="006B6793" w:rsidP="006B6793">
      <w:pPr>
        <w:jc w:val="both"/>
        <w:rPr>
          <w:rFonts w:ascii="Arial" w:hAnsi="Arial" w:cs="Arial"/>
        </w:rPr>
      </w:pPr>
    </w:p>
    <w:p w14:paraId="44C90BFD" w14:textId="77777777" w:rsidR="006B6793" w:rsidRPr="00111958" w:rsidRDefault="006B6793" w:rsidP="006B6793">
      <w:pPr>
        <w:pStyle w:val="Prrafodelista"/>
        <w:tabs>
          <w:tab w:val="left" w:pos="1276"/>
        </w:tabs>
        <w:ind w:left="0"/>
        <w:jc w:val="right"/>
        <w:rPr>
          <w:rFonts w:ascii="Arial" w:hAnsi="Arial" w:cs="Arial"/>
          <w:b/>
          <w:i/>
          <w:sz w:val="24"/>
          <w:szCs w:val="24"/>
        </w:rPr>
      </w:pPr>
      <w:r w:rsidRPr="00111958">
        <w:rPr>
          <w:rFonts w:ascii="Arial" w:hAnsi="Arial" w:cs="Arial"/>
          <w:b/>
          <w:i/>
          <w:sz w:val="24"/>
          <w:szCs w:val="24"/>
        </w:rPr>
        <w:t>Integración de las comisiones de trabajo</w:t>
      </w:r>
    </w:p>
    <w:p w14:paraId="6FDDD541" w14:textId="77777777" w:rsidR="006B6793" w:rsidRPr="00111958" w:rsidRDefault="006B6793" w:rsidP="006B6793">
      <w:pPr>
        <w:pBdr>
          <w:top w:val="nil"/>
          <w:left w:val="nil"/>
          <w:bottom w:val="nil"/>
          <w:right w:val="nil"/>
          <w:between w:val="nil"/>
        </w:pBdr>
        <w:tabs>
          <w:tab w:val="left" w:pos="1276"/>
        </w:tabs>
        <w:jc w:val="both"/>
        <w:rPr>
          <w:rFonts w:ascii="Arial" w:eastAsia="Arial" w:hAnsi="Arial" w:cs="Arial"/>
        </w:rPr>
      </w:pPr>
      <w:r w:rsidRPr="00111958">
        <w:rPr>
          <w:rFonts w:ascii="Arial" w:eastAsia="Arial" w:hAnsi="Arial" w:cs="Arial"/>
          <w:b/>
        </w:rPr>
        <w:t xml:space="preserve">Artículo 32. </w:t>
      </w:r>
      <w:r w:rsidRPr="00111958">
        <w:rPr>
          <w:rFonts w:ascii="Arial" w:eastAsia="Arial" w:hAnsi="Arial" w:cs="Arial"/>
        </w:rPr>
        <w:t>Las comisiones de trabajo se integrarán conforme lo siguiente:</w:t>
      </w:r>
    </w:p>
    <w:p w14:paraId="2C4B117B" w14:textId="77777777" w:rsidR="006B6793" w:rsidRPr="00111958" w:rsidRDefault="006B6793" w:rsidP="006B6793">
      <w:pPr>
        <w:jc w:val="both"/>
        <w:rPr>
          <w:rFonts w:ascii="Arial" w:eastAsia="Arial" w:hAnsi="Arial" w:cs="Arial"/>
        </w:rPr>
      </w:pPr>
    </w:p>
    <w:p w14:paraId="56EA60B1" w14:textId="77777777" w:rsidR="006B6793" w:rsidRPr="00111958" w:rsidRDefault="006B6793" w:rsidP="006B6793">
      <w:pPr>
        <w:numPr>
          <w:ilvl w:val="0"/>
          <w:numId w:val="31"/>
        </w:numPr>
        <w:pBdr>
          <w:top w:val="nil"/>
          <w:left w:val="nil"/>
          <w:bottom w:val="nil"/>
          <w:right w:val="nil"/>
          <w:between w:val="nil"/>
        </w:pBdr>
        <w:ind w:left="709" w:hanging="425"/>
        <w:jc w:val="both"/>
        <w:rPr>
          <w:rFonts w:ascii="Arial" w:eastAsia="Arial" w:hAnsi="Arial" w:cs="Arial"/>
        </w:rPr>
      </w:pPr>
      <w:r w:rsidRPr="00111958">
        <w:rPr>
          <w:rFonts w:ascii="Arial" w:eastAsia="Arial" w:hAnsi="Arial" w:cs="Arial"/>
        </w:rPr>
        <w:t>De dos a cuatro personas integrantes del Consejo Municipal, incluyendo aquella persona coordinadora, quien preferentemente contará con un perfil afín a la comisión de trabajo asignada, y</w:t>
      </w:r>
    </w:p>
    <w:p w14:paraId="788C4B4D" w14:textId="77777777" w:rsidR="006B6793" w:rsidRPr="00111958" w:rsidRDefault="006B6793" w:rsidP="006B6793">
      <w:pPr>
        <w:pBdr>
          <w:top w:val="nil"/>
          <w:left w:val="nil"/>
          <w:bottom w:val="nil"/>
          <w:right w:val="nil"/>
          <w:between w:val="nil"/>
        </w:pBdr>
        <w:ind w:left="709" w:hanging="425"/>
        <w:rPr>
          <w:rFonts w:ascii="Arial" w:eastAsia="Arial" w:hAnsi="Arial" w:cs="Arial"/>
        </w:rPr>
      </w:pPr>
    </w:p>
    <w:p w14:paraId="3931C37B" w14:textId="77777777" w:rsidR="006B6793" w:rsidRPr="00111958" w:rsidRDefault="006B6793" w:rsidP="006B6793">
      <w:pPr>
        <w:numPr>
          <w:ilvl w:val="0"/>
          <w:numId w:val="31"/>
        </w:numPr>
        <w:pBdr>
          <w:top w:val="nil"/>
          <w:left w:val="nil"/>
          <w:bottom w:val="nil"/>
          <w:right w:val="nil"/>
          <w:between w:val="nil"/>
        </w:pBdr>
        <w:ind w:left="709" w:hanging="425"/>
        <w:jc w:val="both"/>
        <w:rPr>
          <w:rFonts w:ascii="Arial" w:eastAsia="Arial" w:hAnsi="Arial" w:cs="Arial"/>
        </w:rPr>
      </w:pPr>
      <w:r w:rsidRPr="00111958">
        <w:rPr>
          <w:rFonts w:ascii="Arial" w:eastAsia="Arial" w:hAnsi="Arial" w:cs="Arial"/>
        </w:rPr>
        <w:t>Una persona servidora pública adscrita al Instituto designada como secretaria técnica por la Dirección General de este Instituto.</w:t>
      </w:r>
    </w:p>
    <w:p w14:paraId="45251EEC" w14:textId="77777777" w:rsidR="006B6793" w:rsidRPr="00111958" w:rsidRDefault="006B6793" w:rsidP="006B6793">
      <w:pPr>
        <w:jc w:val="both"/>
        <w:rPr>
          <w:rFonts w:ascii="Arial" w:eastAsia="Arial" w:hAnsi="Arial" w:cs="Arial"/>
        </w:rPr>
      </w:pPr>
    </w:p>
    <w:p w14:paraId="3C202A63" w14:textId="77777777" w:rsidR="006B6793" w:rsidRPr="00111958" w:rsidRDefault="006B6793" w:rsidP="006B6793">
      <w:pPr>
        <w:jc w:val="both"/>
        <w:rPr>
          <w:rFonts w:ascii="Arial" w:eastAsia="Arial" w:hAnsi="Arial" w:cs="Arial"/>
        </w:rPr>
      </w:pPr>
      <w:r w:rsidRPr="00111958">
        <w:rPr>
          <w:rFonts w:ascii="Arial" w:eastAsia="Arial" w:hAnsi="Arial" w:cs="Arial"/>
        </w:rPr>
        <w:lastRenderedPageBreak/>
        <w:t>El Consejo Municipal determinará quiénes serán las personas que integren las comisiones de trabajo, así como a la persona que coordinará dicha comisión.</w:t>
      </w:r>
    </w:p>
    <w:p w14:paraId="3906EBF6" w14:textId="77777777" w:rsidR="006B6793" w:rsidRPr="00111958" w:rsidRDefault="006B6793" w:rsidP="006B6793">
      <w:pPr>
        <w:tabs>
          <w:tab w:val="left" w:pos="1276"/>
        </w:tabs>
        <w:jc w:val="both"/>
        <w:rPr>
          <w:rFonts w:ascii="Arial" w:hAnsi="Arial" w:cs="Arial"/>
        </w:rPr>
      </w:pPr>
    </w:p>
    <w:p w14:paraId="59970798" w14:textId="77777777" w:rsidR="006B6793" w:rsidRPr="00111958" w:rsidRDefault="006B6793" w:rsidP="006B6793">
      <w:pPr>
        <w:jc w:val="both"/>
        <w:rPr>
          <w:rFonts w:ascii="Arial" w:hAnsi="Arial" w:cs="Arial"/>
        </w:rPr>
      </w:pPr>
      <w:r w:rsidRPr="00111958">
        <w:rPr>
          <w:rFonts w:ascii="Arial" w:hAnsi="Arial" w:cs="Arial"/>
        </w:rPr>
        <w:t>El desahogo de las comisiones de trabajo se desarrollará conforme a lo previsto para el Consejo Municipal.</w:t>
      </w:r>
    </w:p>
    <w:p w14:paraId="120B3A26" w14:textId="77777777" w:rsidR="006B6793" w:rsidRPr="00111958" w:rsidRDefault="006B6793" w:rsidP="006B6793">
      <w:pPr>
        <w:pStyle w:val="Prrafodelista"/>
        <w:tabs>
          <w:tab w:val="left" w:pos="1276"/>
        </w:tabs>
        <w:ind w:left="0"/>
        <w:jc w:val="center"/>
        <w:rPr>
          <w:rFonts w:ascii="Arial" w:hAnsi="Arial" w:cs="Arial"/>
          <w:b/>
          <w:i/>
          <w:sz w:val="24"/>
          <w:szCs w:val="24"/>
        </w:rPr>
      </w:pPr>
    </w:p>
    <w:p w14:paraId="53C274CF" w14:textId="21DB36BF" w:rsidR="006B6793" w:rsidRPr="00111958" w:rsidRDefault="006B6793" w:rsidP="006B6793">
      <w:pPr>
        <w:pStyle w:val="Prrafodelista"/>
        <w:tabs>
          <w:tab w:val="left" w:pos="1276"/>
        </w:tabs>
        <w:ind w:left="0"/>
        <w:jc w:val="right"/>
        <w:rPr>
          <w:rFonts w:ascii="Arial" w:hAnsi="Arial" w:cs="Arial"/>
          <w:b/>
          <w:i/>
          <w:sz w:val="24"/>
          <w:szCs w:val="24"/>
        </w:rPr>
      </w:pPr>
      <w:r w:rsidRPr="00111958">
        <w:rPr>
          <w:rFonts w:ascii="Arial" w:hAnsi="Arial" w:cs="Arial"/>
          <w:b/>
          <w:i/>
          <w:sz w:val="24"/>
          <w:szCs w:val="24"/>
        </w:rPr>
        <w:t>Invitaciones especiales</w:t>
      </w:r>
    </w:p>
    <w:p w14:paraId="6607FB18" w14:textId="77777777" w:rsidR="006B6793" w:rsidRPr="00111958" w:rsidRDefault="006B6793" w:rsidP="006B6793">
      <w:pPr>
        <w:tabs>
          <w:tab w:val="left" w:pos="1276"/>
        </w:tabs>
        <w:jc w:val="both"/>
        <w:rPr>
          <w:rFonts w:ascii="Arial" w:hAnsi="Arial" w:cs="Arial"/>
        </w:rPr>
      </w:pPr>
      <w:r w:rsidRPr="00111958">
        <w:rPr>
          <w:rFonts w:ascii="Arial" w:hAnsi="Arial" w:cs="Arial"/>
          <w:b/>
        </w:rPr>
        <w:t>Artículo 33.</w:t>
      </w:r>
      <w:r w:rsidRPr="00111958">
        <w:rPr>
          <w:rFonts w:ascii="Arial" w:hAnsi="Arial" w:cs="Arial"/>
        </w:rPr>
        <w:t xml:space="preserve"> Para el desarrollo de las sesiones, quien coordine la comisión de trabajo podrá invitar a las personas representantes del sector social, público o privado que se desempeñen como especialistas en el tema encomendado. Las personas invitadas solo tendrán derecho a voz.</w:t>
      </w:r>
    </w:p>
    <w:p w14:paraId="5B38B603" w14:textId="77777777" w:rsidR="006B6793" w:rsidRPr="00111958" w:rsidRDefault="006B6793" w:rsidP="006B6793">
      <w:pPr>
        <w:jc w:val="right"/>
        <w:rPr>
          <w:rFonts w:ascii="Arial" w:hAnsi="Arial" w:cs="Arial"/>
          <w:b/>
          <w:i/>
        </w:rPr>
      </w:pPr>
    </w:p>
    <w:p w14:paraId="29AB7951" w14:textId="77777777" w:rsidR="006B6793" w:rsidRPr="00111958" w:rsidRDefault="006B6793" w:rsidP="006B6793">
      <w:pPr>
        <w:jc w:val="right"/>
        <w:rPr>
          <w:rFonts w:ascii="Arial" w:hAnsi="Arial" w:cs="Arial"/>
          <w:b/>
          <w:i/>
        </w:rPr>
      </w:pPr>
      <w:r w:rsidRPr="00111958">
        <w:rPr>
          <w:rFonts w:ascii="Arial" w:hAnsi="Arial" w:cs="Arial"/>
          <w:b/>
          <w:i/>
        </w:rPr>
        <w:t>Acuerdos de las comisiones</w:t>
      </w:r>
    </w:p>
    <w:p w14:paraId="3259E54E" w14:textId="77777777" w:rsidR="006B6793" w:rsidRPr="00111958" w:rsidRDefault="006B6793" w:rsidP="006B6793">
      <w:pPr>
        <w:tabs>
          <w:tab w:val="left" w:pos="1276"/>
        </w:tabs>
        <w:jc w:val="both"/>
        <w:rPr>
          <w:rFonts w:ascii="Arial" w:hAnsi="Arial" w:cs="Arial"/>
        </w:rPr>
      </w:pPr>
      <w:r w:rsidRPr="00111958">
        <w:rPr>
          <w:rFonts w:ascii="Arial" w:hAnsi="Arial" w:cs="Arial"/>
          <w:b/>
        </w:rPr>
        <w:t xml:space="preserve">Artículo 34. </w:t>
      </w:r>
      <w:r w:rsidRPr="00111958">
        <w:rPr>
          <w:rFonts w:ascii="Arial" w:hAnsi="Arial" w:cs="Arial"/>
        </w:rPr>
        <w:t xml:space="preserve">Los acuerdos de las comisiones de trabajo se tomarán por mayoría simple de votos. En caso de empate, quien coordine la comisión tendrá voto de dirimente. </w:t>
      </w:r>
    </w:p>
    <w:p w14:paraId="3DBEA2C0" w14:textId="77777777" w:rsidR="006B6793" w:rsidRPr="00111958" w:rsidRDefault="006B6793" w:rsidP="006B6793">
      <w:pPr>
        <w:rPr>
          <w:rFonts w:ascii="Arial" w:hAnsi="Arial" w:cs="Arial"/>
        </w:rPr>
      </w:pPr>
    </w:p>
    <w:p w14:paraId="5576692E" w14:textId="77777777" w:rsidR="006B6793" w:rsidRPr="00111958" w:rsidRDefault="006B6793" w:rsidP="006B6793">
      <w:pPr>
        <w:jc w:val="both"/>
        <w:rPr>
          <w:rFonts w:ascii="Arial" w:hAnsi="Arial" w:cs="Arial"/>
        </w:rPr>
      </w:pPr>
      <w:r w:rsidRPr="00111958">
        <w:rPr>
          <w:rFonts w:ascii="Arial" w:hAnsi="Arial" w:cs="Arial"/>
        </w:rPr>
        <w:t xml:space="preserve">Las comisiones de trabajo no tienen facultades ejecutivas, debiendo en todo caso someter a consideración del Consejo Municipal los acuerdos relacionados a las áreas a que les correspondan. </w:t>
      </w:r>
    </w:p>
    <w:p w14:paraId="3AADE3DA" w14:textId="77777777" w:rsidR="006B6793" w:rsidRPr="00111958" w:rsidRDefault="006B6793" w:rsidP="006B6793">
      <w:pPr>
        <w:rPr>
          <w:rFonts w:ascii="Arial" w:hAnsi="Arial" w:cs="Arial"/>
        </w:rPr>
      </w:pPr>
    </w:p>
    <w:p w14:paraId="3C0AE961" w14:textId="77777777" w:rsidR="006B6793" w:rsidRPr="00111958" w:rsidRDefault="006B6793" w:rsidP="006B6793">
      <w:pPr>
        <w:jc w:val="center"/>
        <w:rPr>
          <w:rFonts w:ascii="Arial" w:hAnsi="Arial" w:cs="Arial"/>
          <w:b/>
        </w:rPr>
      </w:pPr>
      <w:r w:rsidRPr="00111958">
        <w:rPr>
          <w:rFonts w:ascii="Arial" w:hAnsi="Arial" w:cs="Arial"/>
          <w:b/>
        </w:rPr>
        <w:t>CAPÍTULO III</w:t>
      </w:r>
    </w:p>
    <w:p w14:paraId="09A7F726" w14:textId="77777777" w:rsidR="006B6793" w:rsidRPr="00111958" w:rsidRDefault="006B6793" w:rsidP="006B6793">
      <w:pPr>
        <w:jc w:val="center"/>
        <w:rPr>
          <w:rFonts w:ascii="Arial" w:hAnsi="Arial" w:cs="Arial"/>
          <w:b/>
        </w:rPr>
      </w:pPr>
      <w:r w:rsidRPr="00111958">
        <w:rPr>
          <w:rFonts w:ascii="Arial" w:hAnsi="Arial" w:cs="Arial"/>
          <w:b/>
        </w:rPr>
        <w:t>PROGRAMA MUNICIPAL</w:t>
      </w:r>
    </w:p>
    <w:p w14:paraId="0BC1162B" w14:textId="77777777" w:rsidR="006B6793" w:rsidRPr="00111958" w:rsidRDefault="006B6793" w:rsidP="006B6793">
      <w:pPr>
        <w:rPr>
          <w:rFonts w:ascii="Arial" w:hAnsi="Arial" w:cs="Arial"/>
        </w:rPr>
      </w:pPr>
    </w:p>
    <w:p w14:paraId="097C2D4A" w14:textId="77777777" w:rsidR="006B6793" w:rsidRPr="00111958" w:rsidRDefault="006B6793" w:rsidP="006B6793">
      <w:pPr>
        <w:jc w:val="right"/>
        <w:rPr>
          <w:rFonts w:ascii="Arial" w:hAnsi="Arial" w:cs="Arial"/>
          <w:b/>
          <w:i/>
        </w:rPr>
      </w:pPr>
      <w:r w:rsidRPr="00111958">
        <w:rPr>
          <w:rFonts w:ascii="Arial" w:hAnsi="Arial" w:cs="Arial"/>
          <w:b/>
          <w:i/>
        </w:rPr>
        <w:t>Contenido del programa</w:t>
      </w:r>
    </w:p>
    <w:p w14:paraId="7BE2362A" w14:textId="77777777" w:rsidR="006B6793" w:rsidRPr="00111958" w:rsidRDefault="006B6793" w:rsidP="006B6793">
      <w:pPr>
        <w:tabs>
          <w:tab w:val="left" w:pos="1276"/>
        </w:tabs>
        <w:jc w:val="both"/>
        <w:rPr>
          <w:rFonts w:ascii="Arial" w:hAnsi="Arial" w:cs="Arial"/>
        </w:rPr>
      </w:pPr>
      <w:r w:rsidRPr="00111958">
        <w:rPr>
          <w:rFonts w:ascii="Arial" w:hAnsi="Arial" w:cs="Arial"/>
          <w:b/>
        </w:rPr>
        <w:t xml:space="preserve">Artículo 35. </w:t>
      </w:r>
      <w:r w:rsidRPr="00111958">
        <w:rPr>
          <w:rFonts w:ascii="Arial" w:hAnsi="Arial" w:cs="Arial"/>
        </w:rPr>
        <w:t>El Programa Municipal es el instrumento de planeación que contiene los objetivos, acciones, metas, estrategias e indicadores que en forma planeada y coordinada deberán realizar las dependencias y entidades de la administración pública, en corto, mediano y largo plazo, para la prevención, atención, sanción y erradicación de la violencia contra las mujeres</w:t>
      </w:r>
      <w:r>
        <w:rPr>
          <w:rFonts w:ascii="Arial" w:hAnsi="Arial" w:cs="Arial"/>
        </w:rPr>
        <w:t xml:space="preserve">, en congruencia con los </w:t>
      </w:r>
      <w:r w:rsidRPr="00C600C7">
        <w:rPr>
          <w:rFonts w:ascii="Arial" w:hAnsi="Arial" w:cs="Arial"/>
        </w:rPr>
        <w:t>instrumentos de planeación municipal.</w:t>
      </w:r>
    </w:p>
    <w:p w14:paraId="3044D1A2" w14:textId="77777777" w:rsidR="006B6793" w:rsidRPr="00111958" w:rsidRDefault="006B6793" w:rsidP="006B6793">
      <w:pPr>
        <w:tabs>
          <w:tab w:val="left" w:pos="1276"/>
        </w:tabs>
        <w:jc w:val="both"/>
        <w:rPr>
          <w:rFonts w:ascii="Arial" w:hAnsi="Arial" w:cs="Arial"/>
        </w:rPr>
      </w:pPr>
    </w:p>
    <w:p w14:paraId="5B2B0EBD" w14:textId="77777777" w:rsidR="006B6793" w:rsidRPr="00111958" w:rsidRDefault="006B6793" w:rsidP="006B6793">
      <w:pPr>
        <w:tabs>
          <w:tab w:val="left" w:pos="1276"/>
        </w:tabs>
        <w:jc w:val="right"/>
        <w:rPr>
          <w:rFonts w:ascii="Arial" w:hAnsi="Arial" w:cs="Arial"/>
          <w:b/>
          <w:i/>
        </w:rPr>
      </w:pPr>
      <w:r w:rsidRPr="00111958">
        <w:rPr>
          <w:rFonts w:ascii="Arial" w:hAnsi="Arial" w:cs="Arial"/>
          <w:b/>
          <w:i/>
        </w:rPr>
        <w:t xml:space="preserve">Obligatoriedad </w:t>
      </w:r>
    </w:p>
    <w:p w14:paraId="1DE14F2A" w14:textId="77777777" w:rsidR="006B6793" w:rsidRPr="00111958" w:rsidRDefault="006B6793" w:rsidP="006B6793">
      <w:pPr>
        <w:tabs>
          <w:tab w:val="left" w:pos="1276"/>
        </w:tabs>
        <w:jc w:val="both"/>
        <w:rPr>
          <w:rFonts w:ascii="Arial" w:hAnsi="Arial" w:cs="Arial"/>
        </w:rPr>
      </w:pPr>
      <w:r w:rsidRPr="00111958">
        <w:rPr>
          <w:rFonts w:ascii="Arial" w:hAnsi="Arial" w:cs="Arial"/>
          <w:b/>
        </w:rPr>
        <w:t xml:space="preserve">Artículo 36. </w:t>
      </w:r>
      <w:r w:rsidRPr="00111958">
        <w:rPr>
          <w:rFonts w:ascii="Arial" w:hAnsi="Arial" w:cs="Arial"/>
        </w:rPr>
        <w:t xml:space="preserve">El Programa </w:t>
      </w:r>
      <w:r w:rsidRPr="003B6D9D">
        <w:rPr>
          <w:rFonts w:ascii="Arial" w:hAnsi="Arial" w:cs="Arial"/>
        </w:rPr>
        <w:t>Municipal, previa aprobación por el Ayuntamiento, será de observancia obligatoria para las dependencias y entidades de la administración pública municipal.</w:t>
      </w:r>
    </w:p>
    <w:p w14:paraId="67A6C450" w14:textId="77777777" w:rsidR="006B6793" w:rsidRPr="00111958" w:rsidRDefault="006B6793" w:rsidP="006B6793">
      <w:pPr>
        <w:tabs>
          <w:tab w:val="left" w:pos="1276"/>
        </w:tabs>
        <w:jc w:val="both"/>
        <w:rPr>
          <w:rFonts w:ascii="Arial" w:hAnsi="Arial" w:cs="Arial"/>
        </w:rPr>
      </w:pPr>
    </w:p>
    <w:p w14:paraId="03C62AE6" w14:textId="77777777" w:rsidR="006B6793" w:rsidRPr="00111958" w:rsidRDefault="006B6793" w:rsidP="006B6793">
      <w:pPr>
        <w:tabs>
          <w:tab w:val="left" w:pos="1276"/>
        </w:tabs>
        <w:jc w:val="both"/>
        <w:rPr>
          <w:rFonts w:ascii="Arial" w:hAnsi="Arial" w:cs="Arial"/>
        </w:rPr>
      </w:pPr>
      <w:r w:rsidRPr="00111958">
        <w:rPr>
          <w:rFonts w:ascii="Arial" w:hAnsi="Arial" w:cs="Arial"/>
        </w:rPr>
        <w:t>El incumplimiento de dichas disposiciones será sancionado en los términos de la legislación en materia de responsabilidades administrativas.</w:t>
      </w:r>
    </w:p>
    <w:p w14:paraId="64687A5E" w14:textId="77777777" w:rsidR="006B6793" w:rsidRPr="00111958" w:rsidRDefault="006B6793" w:rsidP="006B6793">
      <w:pPr>
        <w:jc w:val="center"/>
        <w:rPr>
          <w:rFonts w:ascii="Arial" w:hAnsi="Arial" w:cs="Arial"/>
          <w:b/>
        </w:rPr>
      </w:pPr>
    </w:p>
    <w:p w14:paraId="172B4690" w14:textId="77777777" w:rsidR="006B6793" w:rsidRPr="00111958" w:rsidRDefault="006B6793" w:rsidP="006B6793">
      <w:pPr>
        <w:jc w:val="center"/>
        <w:rPr>
          <w:rFonts w:ascii="Arial" w:hAnsi="Arial" w:cs="Arial"/>
          <w:b/>
        </w:rPr>
      </w:pPr>
      <w:r w:rsidRPr="00111958">
        <w:rPr>
          <w:rFonts w:ascii="Arial" w:hAnsi="Arial" w:cs="Arial"/>
          <w:b/>
        </w:rPr>
        <w:t>TRANSITORIOS</w:t>
      </w:r>
    </w:p>
    <w:p w14:paraId="723EB0B1" w14:textId="77777777" w:rsidR="006B6793" w:rsidRPr="00111958" w:rsidRDefault="006B6793" w:rsidP="006B6793">
      <w:pPr>
        <w:jc w:val="right"/>
        <w:rPr>
          <w:rFonts w:ascii="Arial" w:hAnsi="Arial" w:cs="Arial"/>
          <w:b/>
          <w:i/>
        </w:rPr>
      </w:pPr>
      <w:r w:rsidRPr="00111958">
        <w:rPr>
          <w:rFonts w:ascii="Arial" w:hAnsi="Arial" w:cs="Arial"/>
          <w:b/>
          <w:i/>
        </w:rPr>
        <w:t>Vigencia</w:t>
      </w:r>
    </w:p>
    <w:p w14:paraId="6A0D60D9" w14:textId="77777777" w:rsidR="006B6793" w:rsidRPr="00111958" w:rsidRDefault="006B6793" w:rsidP="006B6793">
      <w:pPr>
        <w:jc w:val="both"/>
        <w:rPr>
          <w:rFonts w:ascii="Arial" w:hAnsi="Arial" w:cs="Arial"/>
        </w:rPr>
      </w:pPr>
      <w:r w:rsidRPr="00111958">
        <w:rPr>
          <w:rFonts w:ascii="Arial" w:hAnsi="Arial" w:cs="Arial"/>
          <w:b/>
        </w:rPr>
        <w:t>Artículo Primero.</w:t>
      </w:r>
      <w:r w:rsidRPr="00111958">
        <w:rPr>
          <w:rFonts w:ascii="Arial" w:hAnsi="Arial" w:cs="Arial"/>
        </w:rPr>
        <w:t xml:space="preserve"> El presente reglamento entrará en vigor al día siguiente al de su publicación en el Periódico Oficial del Gobierno del Estado de Guanajuato.</w:t>
      </w:r>
    </w:p>
    <w:p w14:paraId="1E494A10" w14:textId="77777777" w:rsidR="006B6793" w:rsidRPr="00111958" w:rsidRDefault="006B6793" w:rsidP="006B6793">
      <w:pPr>
        <w:jc w:val="both"/>
        <w:rPr>
          <w:rFonts w:ascii="Arial" w:hAnsi="Arial" w:cs="Arial"/>
        </w:rPr>
      </w:pPr>
    </w:p>
    <w:p w14:paraId="4FB88C65" w14:textId="77777777" w:rsidR="00C960B3" w:rsidRDefault="00C960B3" w:rsidP="006B6793">
      <w:pPr>
        <w:jc w:val="right"/>
        <w:rPr>
          <w:rFonts w:ascii="Arial" w:eastAsia="Arial" w:hAnsi="Arial" w:cs="Arial"/>
          <w:b/>
          <w:i/>
        </w:rPr>
      </w:pPr>
    </w:p>
    <w:p w14:paraId="75EED0A9" w14:textId="77777777" w:rsidR="00C960B3" w:rsidRDefault="00C960B3" w:rsidP="006B6793">
      <w:pPr>
        <w:jc w:val="right"/>
        <w:rPr>
          <w:rFonts w:ascii="Arial" w:eastAsia="Arial" w:hAnsi="Arial" w:cs="Arial"/>
          <w:b/>
          <w:i/>
        </w:rPr>
      </w:pPr>
    </w:p>
    <w:p w14:paraId="7CAB0A7F" w14:textId="77777777" w:rsidR="006B6793" w:rsidRPr="00111958" w:rsidRDefault="006B6793" w:rsidP="006B6793">
      <w:pPr>
        <w:jc w:val="right"/>
        <w:rPr>
          <w:rFonts w:ascii="Arial" w:eastAsia="Arial" w:hAnsi="Arial" w:cs="Arial"/>
          <w:b/>
          <w:i/>
        </w:rPr>
      </w:pPr>
      <w:r w:rsidRPr="00111958">
        <w:rPr>
          <w:rFonts w:ascii="Arial" w:eastAsia="Arial" w:hAnsi="Arial" w:cs="Arial"/>
          <w:b/>
          <w:i/>
        </w:rPr>
        <w:lastRenderedPageBreak/>
        <w:t>Derogación dispos</w:t>
      </w:r>
      <w:bookmarkStart w:id="0" w:name="_GoBack"/>
      <w:bookmarkEnd w:id="0"/>
      <w:r w:rsidRPr="00111958">
        <w:rPr>
          <w:rFonts w:ascii="Arial" w:eastAsia="Arial" w:hAnsi="Arial" w:cs="Arial"/>
          <w:b/>
          <w:i/>
        </w:rPr>
        <w:t xml:space="preserve">iciones en contra </w:t>
      </w:r>
    </w:p>
    <w:p w14:paraId="48BE9D4D" w14:textId="77777777" w:rsidR="006B6793" w:rsidRPr="00111958" w:rsidRDefault="006B6793" w:rsidP="006B6793">
      <w:pPr>
        <w:jc w:val="both"/>
        <w:rPr>
          <w:rFonts w:ascii="Arial" w:eastAsia="Arial" w:hAnsi="Arial" w:cs="Arial"/>
        </w:rPr>
      </w:pPr>
      <w:r w:rsidRPr="00111958">
        <w:rPr>
          <w:rFonts w:ascii="Arial" w:eastAsia="Arial" w:hAnsi="Arial" w:cs="Arial"/>
          <w:b/>
        </w:rPr>
        <w:t xml:space="preserve">Artículo Segundo. </w:t>
      </w:r>
      <w:r w:rsidRPr="00111958">
        <w:rPr>
          <w:rFonts w:ascii="Arial" w:eastAsia="Arial" w:hAnsi="Arial" w:cs="Arial"/>
        </w:rPr>
        <w:t>Se derogan todas aquellas disposiciones que se opongan a lo establecido en el presente reglamento.</w:t>
      </w:r>
    </w:p>
    <w:p w14:paraId="53A573DB" w14:textId="77777777" w:rsidR="006B6793" w:rsidRPr="00111958" w:rsidRDefault="006B6793" w:rsidP="006B6793">
      <w:pPr>
        <w:jc w:val="both"/>
        <w:rPr>
          <w:rFonts w:ascii="Arial" w:hAnsi="Arial" w:cs="Arial"/>
        </w:rPr>
      </w:pPr>
    </w:p>
    <w:p w14:paraId="0D5A6D15" w14:textId="77777777" w:rsidR="006B6793" w:rsidRPr="00111958" w:rsidRDefault="006B6793" w:rsidP="006B6793">
      <w:pPr>
        <w:jc w:val="right"/>
        <w:rPr>
          <w:rFonts w:ascii="Arial" w:hAnsi="Arial" w:cs="Arial"/>
          <w:b/>
          <w:i/>
        </w:rPr>
      </w:pPr>
      <w:r w:rsidRPr="00111958">
        <w:rPr>
          <w:rFonts w:ascii="Arial" w:hAnsi="Arial" w:cs="Arial"/>
          <w:b/>
          <w:i/>
        </w:rPr>
        <w:t>Integración del Consejo Municipal</w:t>
      </w:r>
    </w:p>
    <w:p w14:paraId="460A5929" w14:textId="77777777" w:rsidR="007E1D45" w:rsidRDefault="006B6793" w:rsidP="006B6793">
      <w:pPr>
        <w:jc w:val="both"/>
        <w:rPr>
          <w:rFonts w:ascii="Arial" w:hAnsi="Arial" w:cs="Arial"/>
          <w:b/>
          <w:i/>
        </w:rPr>
      </w:pPr>
      <w:r w:rsidRPr="00111958">
        <w:rPr>
          <w:rFonts w:ascii="Arial" w:hAnsi="Arial" w:cs="Arial"/>
          <w:b/>
          <w:iCs/>
        </w:rPr>
        <w:t>Artículo Tercero.</w:t>
      </w:r>
      <w:r w:rsidRPr="00111958">
        <w:rPr>
          <w:rFonts w:ascii="Arial" w:hAnsi="Arial" w:cs="Arial"/>
          <w:b/>
          <w:i/>
        </w:rPr>
        <w:t xml:space="preserve"> </w:t>
      </w:r>
    </w:p>
    <w:p w14:paraId="4E63E4C4" w14:textId="1FD3BD49" w:rsidR="007E1D45" w:rsidRPr="007E1D45" w:rsidRDefault="007E1D45" w:rsidP="006B6793">
      <w:pPr>
        <w:jc w:val="both"/>
        <w:rPr>
          <w:rFonts w:ascii="Arial" w:hAnsi="Arial" w:cs="Arial"/>
        </w:rPr>
      </w:pPr>
      <w:r w:rsidRPr="007E1D45">
        <w:rPr>
          <w:rFonts w:ascii="Arial" w:hAnsi="Arial" w:cs="Arial"/>
        </w:rPr>
        <w:t>Se otorga un plazo de</w:t>
      </w:r>
      <w:r>
        <w:rPr>
          <w:rFonts w:ascii="Arial" w:hAnsi="Arial" w:cs="Arial"/>
        </w:rPr>
        <w:t xml:space="preserve"> hasta 30 días naturales contados a partir de la entrada en vigor del presente ordenamiento para que se designen a las personas que formarán parte del Consejo Municipal; en el caso de los representantes ciudadanos, éstos podrán ser ratificados hasta por dos periodos adicionales.</w:t>
      </w:r>
    </w:p>
    <w:p w14:paraId="26FEC0C3" w14:textId="77777777" w:rsidR="007E1D45" w:rsidRDefault="007E1D45" w:rsidP="006B6793">
      <w:pPr>
        <w:jc w:val="both"/>
        <w:rPr>
          <w:rFonts w:ascii="Arial" w:hAnsi="Arial" w:cs="Arial"/>
          <w:b/>
          <w:i/>
        </w:rPr>
      </w:pPr>
    </w:p>
    <w:p w14:paraId="6A38E932" w14:textId="77777777" w:rsidR="006B6793" w:rsidRPr="00111958" w:rsidRDefault="006B6793" w:rsidP="006B6793">
      <w:pPr>
        <w:jc w:val="right"/>
        <w:rPr>
          <w:rFonts w:ascii="Arial" w:hAnsi="Arial" w:cs="Arial"/>
          <w:b/>
          <w:i/>
        </w:rPr>
      </w:pPr>
      <w:r w:rsidRPr="00111958">
        <w:rPr>
          <w:rFonts w:ascii="Arial" w:hAnsi="Arial" w:cs="Arial"/>
          <w:b/>
          <w:i/>
        </w:rPr>
        <w:t>Emisión del Programa Municipal</w:t>
      </w:r>
    </w:p>
    <w:p w14:paraId="245702C6" w14:textId="77777777" w:rsidR="006B6793" w:rsidRPr="00111958" w:rsidRDefault="006B6793" w:rsidP="006B6793">
      <w:pPr>
        <w:jc w:val="both"/>
        <w:rPr>
          <w:rFonts w:ascii="Arial" w:hAnsi="Arial" w:cs="Arial"/>
        </w:rPr>
      </w:pPr>
      <w:r w:rsidRPr="00111958">
        <w:rPr>
          <w:rFonts w:ascii="Arial" w:hAnsi="Arial" w:cs="Arial"/>
          <w:b/>
          <w:iCs/>
        </w:rPr>
        <w:t>Artículo Cuarto.</w:t>
      </w:r>
      <w:r w:rsidRPr="00111958">
        <w:rPr>
          <w:rFonts w:ascii="Arial" w:hAnsi="Arial" w:cs="Arial"/>
          <w:b/>
          <w:i/>
        </w:rPr>
        <w:t xml:space="preserve"> </w:t>
      </w:r>
      <w:r w:rsidRPr="00111958">
        <w:rPr>
          <w:rFonts w:ascii="Arial" w:hAnsi="Arial" w:cs="Arial"/>
        </w:rPr>
        <w:t xml:space="preserve">El Consejo Municipal contará con un plazo de hasta 90 días naturales para presentar ante la Comisión de Ayuntamiento en materia de Igualdad de Género el Programa Municipal, a fin de ser aprobado posteriormente por el Ayuntamiento. </w:t>
      </w:r>
    </w:p>
    <w:p w14:paraId="39123714" w14:textId="77777777" w:rsidR="006B6793" w:rsidRPr="00111958" w:rsidRDefault="006B6793" w:rsidP="006B6793">
      <w:pPr>
        <w:jc w:val="both"/>
        <w:rPr>
          <w:rFonts w:ascii="Arial" w:hAnsi="Arial" w:cs="Arial"/>
        </w:rPr>
      </w:pPr>
    </w:p>
    <w:p w14:paraId="1093DAE7" w14:textId="000BE22E" w:rsidR="00CE582F" w:rsidRDefault="00A75EE8" w:rsidP="007B5154">
      <w:pPr>
        <w:rPr>
          <w:rFonts w:ascii="Arial" w:eastAsia="Arial" w:hAnsi="Arial" w:cs="Arial"/>
          <w:b/>
        </w:rPr>
      </w:pPr>
      <w:r>
        <w:rPr>
          <w:rFonts w:ascii="Arial" w:hAnsi="Arial" w:cs="Arial"/>
          <w:b/>
          <w:color w:val="00B050"/>
        </w:rPr>
        <w:t xml:space="preserve"> </w:t>
      </w:r>
    </w:p>
    <w:p w14:paraId="07C41A60" w14:textId="56106304" w:rsidR="007C74F9" w:rsidRPr="000A4AD8" w:rsidRDefault="007C74F9" w:rsidP="007C74F9">
      <w:pPr>
        <w:jc w:val="both"/>
        <w:rPr>
          <w:rFonts w:ascii="Arial" w:hAnsi="Arial" w:cs="Arial"/>
          <w:b/>
          <w:lang w:eastAsia="en-US"/>
        </w:rPr>
      </w:pPr>
      <w:r w:rsidRPr="000A4AD8">
        <w:rPr>
          <w:rFonts w:ascii="Arial" w:eastAsia="Arial" w:hAnsi="Arial" w:cs="Arial"/>
          <w:b/>
        </w:rPr>
        <w:t>POR TANTO, CON FUNDAMENTO EN LO DISPUESTO POR LOS ARTÍCULOS 77 FRACCIONES I Y</w:t>
      </w:r>
      <w:r w:rsidRPr="00B409AB">
        <w:rPr>
          <w:rFonts w:ascii="Arial" w:eastAsia="Arial" w:hAnsi="Arial" w:cs="Arial"/>
        </w:rPr>
        <w:t xml:space="preserve"> </w:t>
      </w:r>
      <w:r w:rsidR="00CC0B5E" w:rsidRPr="00B409AB">
        <w:rPr>
          <w:rFonts w:ascii="Arial" w:eastAsia="Arial" w:hAnsi="Arial" w:cs="Arial"/>
          <w:b/>
        </w:rPr>
        <w:t>I</w:t>
      </w:r>
      <w:r w:rsidRPr="00CC0B5E">
        <w:rPr>
          <w:rFonts w:ascii="Arial" w:eastAsia="Arial" w:hAnsi="Arial" w:cs="Arial"/>
          <w:b/>
        </w:rPr>
        <w:t>I</w:t>
      </w:r>
      <w:r w:rsidRPr="000A4AD8">
        <w:rPr>
          <w:rFonts w:ascii="Arial" w:eastAsia="Arial" w:hAnsi="Arial" w:cs="Arial"/>
          <w:b/>
        </w:rPr>
        <w:t xml:space="preserve"> Y 240 DE LA LEY ORGÁNICA MUNICIPAL PARA EL ESTADO DE GUANAJUATO, MANDO QUE SE IMPRIMA, PUBLIQUE, CIRCULE Y SE LE DÉ EL DEBIDO CUMPLIMIENTO.</w:t>
      </w:r>
    </w:p>
    <w:p w14:paraId="093477A5" w14:textId="77777777" w:rsidR="007C74F9" w:rsidRPr="000A4AD8" w:rsidRDefault="007C74F9" w:rsidP="007C74F9">
      <w:pPr>
        <w:jc w:val="both"/>
        <w:rPr>
          <w:rFonts w:ascii="Arial" w:hAnsi="Arial" w:cs="Arial"/>
          <w:b/>
          <w:lang w:eastAsia="en-US"/>
        </w:rPr>
      </w:pPr>
    </w:p>
    <w:p w14:paraId="3CDEB335" w14:textId="7C729CED" w:rsidR="007C74F9" w:rsidRPr="000A4AD8" w:rsidRDefault="007C74F9" w:rsidP="007C74F9">
      <w:pPr>
        <w:jc w:val="both"/>
        <w:rPr>
          <w:rFonts w:ascii="Arial" w:hAnsi="Arial" w:cs="Arial"/>
          <w:b/>
          <w:lang w:eastAsia="en-US"/>
        </w:rPr>
      </w:pPr>
      <w:r w:rsidRPr="000A4AD8">
        <w:rPr>
          <w:rFonts w:ascii="Arial" w:hAnsi="Arial" w:cs="Arial"/>
          <w:b/>
        </w:rPr>
        <w:t>DADO EN LA CASA MUNICIP</w:t>
      </w:r>
      <w:r w:rsidR="003C0AFF">
        <w:rPr>
          <w:rFonts w:ascii="Arial" w:hAnsi="Arial" w:cs="Arial"/>
          <w:b/>
        </w:rPr>
        <w:t xml:space="preserve">AL DE LEÓN, </w:t>
      </w:r>
      <w:r w:rsidR="007B5154">
        <w:rPr>
          <w:rFonts w:ascii="Arial" w:hAnsi="Arial" w:cs="Arial"/>
          <w:b/>
        </w:rPr>
        <w:t xml:space="preserve">GUANAJUATO, A LOS </w:t>
      </w:r>
      <w:r w:rsidR="007E40A5">
        <w:rPr>
          <w:rFonts w:ascii="Arial" w:hAnsi="Arial" w:cs="Arial"/>
          <w:b/>
        </w:rPr>
        <w:t>9</w:t>
      </w:r>
      <w:r w:rsidRPr="000A4AD8">
        <w:rPr>
          <w:rFonts w:ascii="Arial" w:hAnsi="Arial" w:cs="Arial"/>
          <w:b/>
        </w:rPr>
        <w:t xml:space="preserve"> DÍAS DEL MES DE </w:t>
      </w:r>
      <w:r w:rsidR="007E40A5">
        <w:rPr>
          <w:rFonts w:ascii="Arial" w:hAnsi="Arial" w:cs="Arial"/>
          <w:b/>
        </w:rPr>
        <w:t xml:space="preserve">NOVIEMBRE </w:t>
      </w:r>
      <w:r w:rsidRPr="000A4AD8">
        <w:rPr>
          <w:rFonts w:ascii="Arial" w:hAnsi="Arial" w:cs="Arial"/>
          <w:b/>
        </w:rPr>
        <w:t>DE 202</w:t>
      </w:r>
      <w:r w:rsidR="003C0AFF">
        <w:rPr>
          <w:rFonts w:ascii="Arial" w:hAnsi="Arial" w:cs="Arial"/>
          <w:b/>
        </w:rPr>
        <w:t>3</w:t>
      </w:r>
      <w:r w:rsidRPr="000A4AD8">
        <w:rPr>
          <w:rFonts w:ascii="Arial" w:hAnsi="Arial" w:cs="Arial"/>
          <w:b/>
        </w:rPr>
        <w:t>.</w:t>
      </w:r>
    </w:p>
    <w:p w14:paraId="468DCFEC" w14:textId="77777777" w:rsidR="007C74F9" w:rsidRPr="000A4AD8" w:rsidRDefault="007C74F9" w:rsidP="007C74F9">
      <w:pPr>
        <w:jc w:val="both"/>
        <w:rPr>
          <w:rFonts w:ascii="Arial" w:hAnsi="Arial" w:cs="Arial"/>
          <w:b/>
        </w:rPr>
      </w:pPr>
    </w:p>
    <w:p w14:paraId="3AD8097B" w14:textId="0CF0916C" w:rsidR="008F2894" w:rsidRDefault="008F2894" w:rsidP="007C74F9">
      <w:pPr>
        <w:jc w:val="both"/>
        <w:rPr>
          <w:rFonts w:ascii="Arial" w:hAnsi="Arial" w:cs="Arial"/>
          <w:b/>
        </w:rPr>
      </w:pPr>
    </w:p>
    <w:p w14:paraId="040798A1" w14:textId="77777777" w:rsidR="008F2894" w:rsidRDefault="008F2894" w:rsidP="007C74F9">
      <w:pPr>
        <w:jc w:val="both"/>
        <w:rPr>
          <w:rFonts w:ascii="Arial" w:hAnsi="Arial" w:cs="Arial"/>
          <w:b/>
        </w:rPr>
      </w:pPr>
    </w:p>
    <w:p w14:paraId="186C1698" w14:textId="7E19B23F" w:rsidR="007C74F9" w:rsidRPr="00D16F7E" w:rsidRDefault="007C74F9" w:rsidP="007C74F9">
      <w:pPr>
        <w:jc w:val="both"/>
        <w:rPr>
          <w:rFonts w:ascii="Arial" w:hAnsi="Arial" w:cs="Arial"/>
          <w:b/>
        </w:rPr>
      </w:pPr>
      <w:r w:rsidRPr="00D16F7E">
        <w:rPr>
          <w:rFonts w:ascii="Arial" w:hAnsi="Arial" w:cs="Arial"/>
          <w:b/>
        </w:rPr>
        <w:t>C. MTRA. ALEJANDRA GUTIÉRREZ CAMPOS</w:t>
      </w:r>
    </w:p>
    <w:p w14:paraId="05AB8117" w14:textId="77777777" w:rsidR="007C74F9" w:rsidRPr="00D16F7E" w:rsidRDefault="007C74F9" w:rsidP="007C74F9">
      <w:pPr>
        <w:ind w:left="-142"/>
        <w:jc w:val="both"/>
        <w:rPr>
          <w:rFonts w:ascii="Arial" w:hAnsi="Arial" w:cs="Arial"/>
          <w:b/>
        </w:rPr>
      </w:pPr>
      <w:r w:rsidRPr="00D16F7E">
        <w:rPr>
          <w:rFonts w:ascii="Arial" w:hAnsi="Arial" w:cs="Arial"/>
          <w:b/>
        </w:rPr>
        <w:t xml:space="preserve">  PRESIDENTA MUNICIPAL </w:t>
      </w:r>
    </w:p>
    <w:p w14:paraId="1F8407DB" w14:textId="77777777" w:rsidR="007C74F9" w:rsidRPr="00D16F7E" w:rsidRDefault="007C74F9" w:rsidP="007C74F9">
      <w:pPr>
        <w:ind w:left="-284"/>
        <w:jc w:val="both"/>
        <w:rPr>
          <w:rFonts w:ascii="Arial" w:hAnsi="Arial" w:cs="Arial"/>
          <w:b/>
        </w:rPr>
      </w:pPr>
    </w:p>
    <w:p w14:paraId="447FAF58" w14:textId="77777777" w:rsidR="007C74F9" w:rsidRDefault="007C74F9" w:rsidP="007C74F9">
      <w:pPr>
        <w:rPr>
          <w:rFonts w:ascii="Arial" w:hAnsi="Arial" w:cs="Arial"/>
          <w:b/>
        </w:rPr>
      </w:pPr>
    </w:p>
    <w:p w14:paraId="7176AF50" w14:textId="77777777" w:rsidR="007C74F9" w:rsidRPr="00D16F7E" w:rsidRDefault="007C74F9" w:rsidP="007C74F9">
      <w:pPr>
        <w:rPr>
          <w:rFonts w:ascii="Arial" w:hAnsi="Arial" w:cs="Arial"/>
          <w:b/>
        </w:rPr>
      </w:pPr>
    </w:p>
    <w:p w14:paraId="713082ED" w14:textId="77777777" w:rsidR="007C74F9" w:rsidRPr="00D16F7E" w:rsidRDefault="007C74F9" w:rsidP="007C74F9">
      <w:pPr>
        <w:ind w:hanging="567"/>
        <w:jc w:val="right"/>
        <w:rPr>
          <w:rFonts w:ascii="Arial" w:hAnsi="Arial" w:cs="Arial"/>
          <w:b/>
        </w:rPr>
      </w:pPr>
      <w:r w:rsidRPr="00D16F7E">
        <w:rPr>
          <w:rFonts w:ascii="Arial" w:hAnsi="Arial" w:cs="Arial"/>
          <w:b/>
        </w:rPr>
        <w:t>C. MTRO. JORGE DANIEL JIMÉNEZ LONA</w:t>
      </w:r>
    </w:p>
    <w:p w14:paraId="1C52406D" w14:textId="428E0E8E" w:rsidR="003F7D0B" w:rsidRDefault="007C74F9" w:rsidP="003C0AFF">
      <w:pPr>
        <w:ind w:hanging="567"/>
        <w:jc w:val="right"/>
        <w:rPr>
          <w:rFonts w:ascii="Arial" w:hAnsi="Arial" w:cs="Arial"/>
          <w:b/>
        </w:rPr>
      </w:pPr>
      <w:r w:rsidRPr="00D16F7E">
        <w:rPr>
          <w:rFonts w:ascii="Arial" w:hAnsi="Arial" w:cs="Arial"/>
          <w:b/>
        </w:rPr>
        <w:t>SECRETARIO DEL H. AYUNTAMIENTO</w:t>
      </w:r>
    </w:p>
    <w:p w14:paraId="73BA9D80" w14:textId="77777777" w:rsidR="002527FA" w:rsidRPr="002527FA" w:rsidRDefault="002527FA" w:rsidP="003C0AFF">
      <w:pPr>
        <w:ind w:hanging="567"/>
        <w:jc w:val="right"/>
        <w:rPr>
          <w:rFonts w:ascii="Arial" w:hAnsi="Arial" w:cs="Arial"/>
          <w:b/>
          <w:sz w:val="20"/>
          <w:szCs w:val="20"/>
        </w:rPr>
      </w:pPr>
    </w:p>
    <w:p w14:paraId="59392BCA" w14:textId="66C6447A" w:rsidR="002527FA" w:rsidRPr="002527FA" w:rsidRDefault="002527FA" w:rsidP="002527FA">
      <w:pPr>
        <w:jc w:val="both"/>
        <w:rPr>
          <w:rFonts w:ascii="Arial" w:hAnsi="Arial" w:cs="Arial"/>
          <w:b/>
          <w:i/>
          <w:sz w:val="20"/>
          <w:szCs w:val="20"/>
        </w:rPr>
      </w:pPr>
      <w:r w:rsidRPr="002527FA">
        <w:rPr>
          <w:rFonts w:ascii="Arial" w:hAnsi="Arial" w:cs="Arial"/>
          <w:b/>
          <w:i/>
          <w:sz w:val="20"/>
          <w:szCs w:val="20"/>
        </w:rPr>
        <w:t xml:space="preserve">Publicado en el Periódico Oficial del Gobierno del Estado de Guanajuato, número </w:t>
      </w:r>
      <w:r>
        <w:rPr>
          <w:rFonts w:ascii="Arial" w:hAnsi="Arial" w:cs="Arial"/>
          <w:b/>
          <w:i/>
          <w:sz w:val="20"/>
          <w:szCs w:val="20"/>
        </w:rPr>
        <w:t xml:space="preserve">228, </w:t>
      </w:r>
      <w:r w:rsidRPr="002527FA">
        <w:rPr>
          <w:rFonts w:ascii="Arial" w:hAnsi="Arial" w:cs="Arial"/>
          <w:b/>
          <w:i/>
          <w:sz w:val="20"/>
          <w:szCs w:val="20"/>
        </w:rPr>
        <w:t>segunda parte de fecha 15 de noviembre de 2023.</w:t>
      </w:r>
    </w:p>
    <w:sectPr w:rsidR="002527FA" w:rsidRPr="002527FA" w:rsidSect="00DD4174">
      <w:headerReference w:type="default" r:id="rId8"/>
      <w:footerReference w:type="default" r:id="rId9"/>
      <w:pgSz w:w="12240" w:h="15840"/>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653B0" w14:textId="77777777" w:rsidR="004F4D2C" w:rsidRDefault="004F4D2C" w:rsidP="00EB7A4A">
      <w:r>
        <w:separator/>
      </w:r>
    </w:p>
  </w:endnote>
  <w:endnote w:type="continuationSeparator" w:id="0">
    <w:p w14:paraId="5C91B074" w14:textId="77777777" w:rsidR="004F4D2C" w:rsidRDefault="004F4D2C" w:rsidP="00EB7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Eurostil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915879"/>
      <w:docPartObj>
        <w:docPartGallery w:val="Page Numbers (Bottom of Page)"/>
        <w:docPartUnique/>
      </w:docPartObj>
    </w:sdtPr>
    <w:sdtEndPr>
      <w:rPr>
        <w:rFonts w:ascii="Arial" w:hAnsi="Arial" w:cs="Arial"/>
        <w:sz w:val="16"/>
        <w:szCs w:val="16"/>
      </w:rPr>
    </w:sdtEndPr>
    <w:sdtContent>
      <w:p w14:paraId="74F9335B" w14:textId="00E70768" w:rsidR="002527FA" w:rsidRPr="002527FA" w:rsidRDefault="002527FA">
        <w:pPr>
          <w:pStyle w:val="Piedepgina"/>
          <w:jc w:val="right"/>
          <w:rPr>
            <w:rFonts w:ascii="Arial" w:hAnsi="Arial" w:cs="Arial"/>
            <w:sz w:val="16"/>
            <w:szCs w:val="16"/>
          </w:rPr>
        </w:pPr>
        <w:r w:rsidRPr="002527FA">
          <w:rPr>
            <w:rFonts w:ascii="Arial" w:hAnsi="Arial" w:cs="Arial"/>
            <w:sz w:val="16"/>
            <w:szCs w:val="16"/>
          </w:rPr>
          <w:fldChar w:fldCharType="begin"/>
        </w:r>
        <w:r w:rsidRPr="002527FA">
          <w:rPr>
            <w:rFonts w:ascii="Arial" w:hAnsi="Arial" w:cs="Arial"/>
            <w:sz w:val="16"/>
            <w:szCs w:val="16"/>
          </w:rPr>
          <w:instrText>PAGE   \* MERGEFORMAT</w:instrText>
        </w:r>
        <w:r w:rsidRPr="002527FA">
          <w:rPr>
            <w:rFonts w:ascii="Arial" w:hAnsi="Arial" w:cs="Arial"/>
            <w:sz w:val="16"/>
            <w:szCs w:val="16"/>
          </w:rPr>
          <w:fldChar w:fldCharType="separate"/>
        </w:r>
        <w:r w:rsidR="00322E15" w:rsidRPr="00322E15">
          <w:rPr>
            <w:rFonts w:ascii="Arial" w:hAnsi="Arial" w:cs="Arial"/>
            <w:noProof/>
            <w:sz w:val="16"/>
            <w:szCs w:val="16"/>
            <w:lang w:val="es-ES"/>
          </w:rPr>
          <w:t>16</w:t>
        </w:r>
        <w:r w:rsidRPr="002527FA">
          <w:rPr>
            <w:rFonts w:ascii="Arial" w:hAnsi="Arial" w:cs="Arial"/>
            <w:sz w:val="16"/>
            <w:szCs w:val="16"/>
          </w:rPr>
          <w:fldChar w:fldCharType="end"/>
        </w:r>
      </w:p>
    </w:sdtContent>
  </w:sdt>
  <w:p w14:paraId="25C699F0" w14:textId="6F20F2A2" w:rsidR="00DD4174" w:rsidRPr="007B522B" w:rsidRDefault="00DD4174" w:rsidP="00A266B1">
    <w:pPr>
      <w:jc w:val="both"/>
      <w:rPr>
        <w:rFonts w:ascii="Arial" w:hAnsi="Arial" w:cs="Arial"/>
        <w:color w:val="000000"/>
        <w:sz w:val="18"/>
        <w:szCs w:val="18"/>
        <w:lang w:eastAsia="es-MX"/>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D79B6" w14:textId="77777777" w:rsidR="004F4D2C" w:rsidRDefault="004F4D2C" w:rsidP="00EB7A4A">
      <w:r>
        <w:separator/>
      </w:r>
    </w:p>
  </w:footnote>
  <w:footnote w:type="continuationSeparator" w:id="0">
    <w:p w14:paraId="0BBF4806" w14:textId="77777777" w:rsidR="004F4D2C" w:rsidRDefault="004F4D2C" w:rsidP="00EB7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D9F2E" w14:textId="55CAB7C4" w:rsidR="002527FA" w:rsidRPr="002527FA" w:rsidRDefault="002527FA" w:rsidP="002527FA">
    <w:pPr>
      <w:tabs>
        <w:tab w:val="center" w:pos="4419"/>
        <w:tab w:val="right" w:pos="8504"/>
      </w:tabs>
      <w:spacing w:line="240" w:lineRule="exact"/>
      <w:ind w:left="425" w:hanging="284"/>
      <w:rPr>
        <w:rFonts w:ascii="Arial" w:hAnsi="Arial" w:cs="Arial"/>
        <w:sz w:val="22"/>
        <w:szCs w:val="22"/>
        <w:lang w:eastAsia="en-US"/>
      </w:rPr>
    </w:pPr>
    <w:r w:rsidRPr="002527FA">
      <w:rPr>
        <w:rFonts w:ascii="Arial" w:hAnsi="Arial" w:cs="Arial"/>
        <w:noProof/>
        <w:lang w:eastAsia="es-MX"/>
      </w:rPr>
      <w:drawing>
        <wp:anchor distT="0" distB="0" distL="114300" distR="114300" simplePos="0" relativeHeight="251657216" behindDoc="0" locked="0" layoutInCell="1" allowOverlap="1" wp14:anchorId="6D43FA24" wp14:editId="21B4FE8C">
          <wp:simplePos x="0" y="0"/>
          <wp:positionH relativeFrom="margin">
            <wp:posOffset>-121285</wp:posOffset>
          </wp:positionH>
          <wp:positionV relativeFrom="paragraph">
            <wp:posOffset>-180975</wp:posOffset>
          </wp:positionV>
          <wp:extent cx="371475" cy="587375"/>
          <wp:effectExtent l="0" t="0" r="9525" b="317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1">
                    <a:duotone>
                      <a:prstClr val="black"/>
                      <a:schemeClr val="accent1">
                        <a:tint val="45000"/>
                        <a:satMod val="400000"/>
                      </a:schemeClr>
                    </a:duotone>
                    <a:extLst>
                      <a:ext uri="{28A0092B-C50C-407E-A947-70E740481C1C}">
                        <a14:useLocalDpi xmlns:a14="http://schemas.microsoft.com/office/drawing/2010/main" val="0"/>
                      </a:ext>
                    </a:extLst>
                  </a:blip>
                  <a:srcRect l="74623" t="8948" b="16791"/>
                  <a:stretch/>
                </pic:blipFill>
                <pic:spPr bwMode="auto">
                  <a:xfrm>
                    <a:off x="0" y="0"/>
                    <a:ext cx="371475" cy="58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4D2C">
      <w:rPr>
        <w:rFonts w:ascii="Arial" w:hAnsi="Arial" w:cs="Arial"/>
        <w:noProof/>
        <w:lang w:eastAsia="es-MX"/>
      </w:rPr>
      <w:pict w14:anchorId="63E032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817627" o:spid="_x0000_s2054" type="#_x0000_t75" style="position:absolute;left:0;text-align:left;margin-left:0;margin-top:0;width:424.95pt;height:671.15pt;z-index:-251658240;mso-position-horizontal:center;mso-position-horizontal-relative:margin;mso-position-vertical:center;mso-position-vertical-relative:margin" o:allowincell="f">
          <v:imagedata r:id="rId2" o:title="escudo"/>
          <w10:wrap anchorx="margin" anchory="margin"/>
        </v:shape>
      </w:pict>
    </w:r>
    <w:r w:rsidRPr="002527FA">
      <w:rPr>
        <w:rFonts w:ascii="Arial" w:hAnsi="Arial" w:cs="Arial"/>
        <w:b/>
        <w:bCs/>
        <w:color w:val="1F2C4E"/>
        <w:lang w:eastAsia="en-US"/>
      </w:rPr>
      <w:t xml:space="preserve">    Presidencia Municipal de León</w:t>
    </w:r>
    <w:r>
      <w:rPr>
        <w:rFonts w:ascii="Arial" w:hAnsi="Arial" w:cs="Arial"/>
        <w:b/>
        <w:bCs/>
        <w:color w:val="1F2C4E"/>
        <w:lang w:eastAsia="en-US"/>
      </w:rPr>
      <w:tab/>
      <w:t xml:space="preserve">            </w:t>
    </w:r>
    <w:r w:rsidRPr="002527FA">
      <w:rPr>
        <w:rFonts w:ascii="Arial" w:hAnsi="Arial" w:cs="Arial"/>
        <w:lang w:eastAsia="en-US"/>
      </w:rPr>
      <w:tab/>
    </w:r>
    <w:r w:rsidRPr="002527FA">
      <w:rPr>
        <w:rFonts w:ascii="Arial" w:hAnsi="Arial" w:cs="Arial"/>
        <w:b/>
        <w:bCs/>
        <w:color w:val="1F2C4E"/>
        <w:sz w:val="18"/>
        <w:szCs w:val="18"/>
        <w:lang w:eastAsia="en-US"/>
      </w:rPr>
      <w:t>Publicación</w:t>
    </w:r>
    <w:r w:rsidRPr="002527FA">
      <w:rPr>
        <w:rFonts w:ascii="Arial" w:hAnsi="Arial" w:cs="Arial"/>
        <w:b/>
        <w:bCs/>
        <w:color w:val="123A65"/>
        <w:sz w:val="18"/>
        <w:szCs w:val="18"/>
        <w:lang w:eastAsia="en-US"/>
      </w:rPr>
      <w:t xml:space="preserve">: </w:t>
    </w:r>
    <w:r w:rsidRPr="002527FA">
      <w:rPr>
        <w:rFonts w:ascii="Arial" w:hAnsi="Arial" w:cs="Arial"/>
        <w:sz w:val="18"/>
        <w:szCs w:val="18"/>
        <w:lang w:eastAsia="en-US"/>
      </w:rPr>
      <w:t>P.O.</w:t>
    </w:r>
    <w:r w:rsidRPr="002527FA">
      <w:rPr>
        <w:rFonts w:ascii="Arial" w:hAnsi="Arial" w:cs="Arial"/>
        <w:color w:val="123A65"/>
        <w:sz w:val="18"/>
        <w:szCs w:val="18"/>
        <w:lang w:eastAsia="en-US"/>
      </w:rPr>
      <w:t xml:space="preserve"> </w:t>
    </w:r>
    <w:r w:rsidR="00586DA1">
      <w:rPr>
        <w:rFonts w:ascii="Arial" w:hAnsi="Arial" w:cs="Arial"/>
        <w:sz w:val="18"/>
        <w:szCs w:val="18"/>
        <w:lang w:eastAsia="en-US"/>
      </w:rPr>
      <w:t>15</w:t>
    </w:r>
    <w:r w:rsidRPr="002527FA">
      <w:rPr>
        <w:rFonts w:ascii="Arial" w:hAnsi="Arial" w:cs="Arial"/>
        <w:sz w:val="18"/>
        <w:szCs w:val="18"/>
        <w:lang w:eastAsia="en-US"/>
      </w:rPr>
      <w:t xml:space="preserve"> de </w:t>
    </w:r>
    <w:r>
      <w:rPr>
        <w:rFonts w:ascii="Arial" w:hAnsi="Arial" w:cs="Arial"/>
        <w:sz w:val="18"/>
        <w:szCs w:val="18"/>
        <w:lang w:eastAsia="en-US"/>
      </w:rPr>
      <w:t>noviem</w:t>
    </w:r>
    <w:r w:rsidRPr="002527FA">
      <w:rPr>
        <w:rFonts w:ascii="Arial" w:hAnsi="Arial" w:cs="Arial"/>
        <w:sz w:val="18"/>
        <w:szCs w:val="18"/>
        <w:lang w:eastAsia="en-US"/>
      </w:rPr>
      <w:t>bre de 2023</w:t>
    </w:r>
  </w:p>
  <w:p w14:paraId="5ED08346" w14:textId="11696A88" w:rsidR="002527FA" w:rsidRPr="002527FA" w:rsidRDefault="002527FA" w:rsidP="002527FA">
    <w:pPr>
      <w:tabs>
        <w:tab w:val="center" w:pos="4419"/>
        <w:tab w:val="right" w:pos="8838"/>
      </w:tabs>
      <w:spacing w:line="240" w:lineRule="exact"/>
      <w:ind w:left="284"/>
      <w:rPr>
        <w:rFonts w:ascii="Arial" w:hAnsi="Arial" w:cs="Arial"/>
        <w:sz w:val="10"/>
        <w:szCs w:val="10"/>
        <w:lang w:eastAsia="en-US"/>
      </w:rPr>
    </w:pPr>
    <w:r>
      <w:rPr>
        <w:rFonts w:ascii="Arial" w:hAnsi="Arial" w:cs="Arial"/>
        <w:sz w:val="8"/>
        <w:szCs w:val="8"/>
        <w:lang w:eastAsia="en-US"/>
      </w:rPr>
      <w:t xml:space="preserve">             </w:t>
    </w:r>
    <w:r w:rsidRPr="002527FA">
      <w:rPr>
        <w:rFonts w:ascii="Arial" w:hAnsi="Arial" w:cs="Arial"/>
        <w:sz w:val="10"/>
        <w:szCs w:val="10"/>
        <w:lang w:eastAsia="en-US"/>
      </w:rPr>
      <w:t xml:space="preserve">Reglamento </w:t>
    </w:r>
    <w:r>
      <w:rPr>
        <w:rFonts w:ascii="Arial" w:hAnsi="Arial" w:cs="Arial"/>
        <w:sz w:val="10"/>
        <w:szCs w:val="10"/>
        <w:lang w:eastAsia="en-US"/>
      </w:rPr>
      <w:t>del Consejo Municipal para Prevenir, Atender, Sancionar y Erradicar la Violencia Contra las Mujeres</w:t>
    </w:r>
    <w:r w:rsidRPr="002527FA">
      <w:rPr>
        <w:rFonts w:ascii="Arial" w:hAnsi="Arial" w:cs="Arial"/>
        <w:sz w:val="10"/>
        <w:szCs w:val="10"/>
        <w:lang w:eastAsia="en-US"/>
      </w:rPr>
      <w:t xml:space="preserve">                                                                              </w:t>
    </w:r>
    <w:r w:rsidRPr="002527FA">
      <w:rPr>
        <w:rFonts w:ascii="Arial" w:hAnsi="Arial" w:cs="Arial"/>
        <w:sz w:val="10"/>
        <w:szCs w:val="10"/>
        <w:lang w:eastAsia="en-US"/>
      </w:rPr>
      <w:tab/>
    </w:r>
  </w:p>
  <w:p w14:paraId="1D3B0606" w14:textId="77777777" w:rsidR="002527FA" w:rsidRPr="002527FA" w:rsidRDefault="002527FA">
    <w:pPr>
      <w:pStyle w:val="Encabezad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56A04BA"/>
    <w:lvl w:ilvl="0">
      <w:start w:val="1"/>
      <w:numFmt w:val="bullet"/>
      <w:pStyle w:val="Listaconvietas2"/>
      <w:lvlText w:val=""/>
      <w:lvlJc w:val="left"/>
      <w:pPr>
        <w:tabs>
          <w:tab w:val="num" w:pos="-142"/>
        </w:tabs>
        <w:ind w:left="-142" w:hanging="360"/>
      </w:pPr>
      <w:rPr>
        <w:rFonts w:ascii="Symbol" w:hAnsi="Symbol" w:hint="default"/>
      </w:rPr>
    </w:lvl>
  </w:abstractNum>
  <w:abstractNum w:abstractNumId="1" w15:restartNumberingAfterBreak="0">
    <w:nsid w:val="0EFB5888"/>
    <w:multiLevelType w:val="multilevel"/>
    <w:tmpl w:val="A3104F22"/>
    <w:styleLink w:val="Estilo12"/>
    <w:lvl w:ilvl="0">
      <w:start w:val="1"/>
      <w:numFmt w:val="upperRoman"/>
      <w:lvlText w:val="%1."/>
      <w:lvlJc w:val="left"/>
      <w:pPr>
        <w:ind w:left="1068"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141A26"/>
    <w:multiLevelType w:val="multilevel"/>
    <w:tmpl w:val="6818CEDC"/>
    <w:styleLink w:val="Estilo8"/>
    <w:lvl w:ilvl="0">
      <w:start w:val="7"/>
      <w:numFmt w:val="upperRoman"/>
      <w:lvlText w:val="%1."/>
      <w:lvlJc w:val="center"/>
      <w:pPr>
        <w:ind w:left="1068"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9004A0"/>
    <w:multiLevelType w:val="multilevel"/>
    <w:tmpl w:val="080A001D"/>
    <w:styleLink w:val="Estilo30"/>
    <w:lvl w:ilvl="0">
      <w:start w:val="1"/>
      <w:numFmt w:val="decimal"/>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8CA3C45"/>
    <w:multiLevelType w:val="hybridMultilevel"/>
    <w:tmpl w:val="84402F68"/>
    <w:lvl w:ilvl="0" w:tplc="309C4DFC">
      <w:start w:val="1"/>
      <w:numFmt w:val="decimal"/>
      <w:lvlText w:val="Artículo %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A905AC"/>
    <w:multiLevelType w:val="multilevel"/>
    <w:tmpl w:val="6E80BD96"/>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D1004D"/>
    <w:multiLevelType w:val="hybridMultilevel"/>
    <w:tmpl w:val="E25EC7C2"/>
    <w:lvl w:ilvl="0" w:tplc="1514F720">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501047"/>
    <w:multiLevelType w:val="multilevel"/>
    <w:tmpl w:val="D9BA7324"/>
    <w:styleLink w:val="Estilo20"/>
    <w:lvl w:ilvl="0">
      <w:start w:val="1"/>
      <w:numFmt w:val="upperRoman"/>
      <w:lvlText w:val="%1."/>
      <w:lvlJc w:val="left"/>
      <w:pPr>
        <w:ind w:left="1068" w:hanging="360"/>
      </w:pPr>
      <w:rPr>
        <w:rFonts w:hint="default"/>
        <w:b/>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C64A25"/>
    <w:multiLevelType w:val="hybridMultilevel"/>
    <w:tmpl w:val="832EFB24"/>
    <w:lvl w:ilvl="0" w:tplc="60FE4EE4">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423E51"/>
    <w:multiLevelType w:val="hybridMultilevel"/>
    <w:tmpl w:val="2D6CDDB6"/>
    <w:lvl w:ilvl="0" w:tplc="26E480E4">
      <w:start w:val="1"/>
      <w:numFmt w:val="upperRoman"/>
      <w:lvlText w:val="%1."/>
      <w:lvlJc w:val="left"/>
      <w:pPr>
        <w:ind w:left="1080" w:hanging="720"/>
      </w:pPr>
      <w:rPr>
        <w:rFonts w:ascii="Arial" w:hAnsi="Arial" w:cs="Arial" w:hint="default"/>
        <w:b/>
        <w:bCs/>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9A57AA"/>
    <w:multiLevelType w:val="multilevel"/>
    <w:tmpl w:val="9F8E99FA"/>
    <w:styleLink w:val="Estilo31"/>
    <w:lvl w:ilvl="0">
      <w:start w:val="1"/>
      <w:numFmt w:val="upperRoman"/>
      <w:lvlText w:val="%1."/>
      <w:lvlJc w:val="left"/>
      <w:pPr>
        <w:ind w:left="1068" w:hanging="360"/>
      </w:pPr>
      <w:rPr>
        <w:rFonts w:hint="default"/>
        <w:b/>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4A97FF5"/>
    <w:multiLevelType w:val="hybridMultilevel"/>
    <w:tmpl w:val="87926FAC"/>
    <w:lvl w:ilvl="0" w:tplc="AC6EA0E2">
      <w:start w:val="1"/>
      <w:numFmt w:val="upperRoman"/>
      <w:lvlText w:val="%1."/>
      <w:lvlJc w:val="left"/>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B17125"/>
    <w:multiLevelType w:val="multilevel"/>
    <w:tmpl w:val="E2B82B68"/>
    <w:styleLink w:val="Estilo25"/>
    <w:lvl w:ilvl="0">
      <w:start w:val="1"/>
      <w:numFmt w:val="upperRoman"/>
      <w:lvlText w:val="%1."/>
      <w:lvlJc w:val="left"/>
      <w:pPr>
        <w:ind w:left="1068" w:hanging="360"/>
      </w:pPr>
      <w:rPr>
        <w:rFonts w:cs="Times New Roman" w:hint="default"/>
        <w:b/>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6FC1AEA"/>
    <w:multiLevelType w:val="hybridMultilevel"/>
    <w:tmpl w:val="87926FAC"/>
    <w:lvl w:ilvl="0" w:tplc="AC6EA0E2">
      <w:start w:val="1"/>
      <w:numFmt w:val="upperRoman"/>
      <w:lvlText w:val="%1."/>
      <w:lvlJc w:val="left"/>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B97A7E"/>
    <w:multiLevelType w:val="multilevel"/>
    <w:tmpl w:val="080A001D"/>
    <w:styleLink w:val="Estilo70"/>
    <w:lvl w:ilvl="0">
      <w:start w:val="1"/>
      <w:numFmt w:val="lowerLetter"/>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5E933FE"/>
    <w:multiLevelType w:val="multilevel"/>
    <w:tmpl w:val="080A001D"/>
    <w:styleLink w:val="Estilo64"/>
    <w:lvl w:ilvl="0">
      <w:start w:val="1"/>
      <w:numFmt w:val="lowerLetter"/>
      <w:lvlText w:val="%1)"/>
      <w:lvlJc w:val="left"/>
      <w:pPr>
        <w:ind w:left="1776"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E253E1"/>
    <w:multiLevelType w:val="multilevel"/>
    <w:tmpl w:val="080A001D"/>
    <w:styleLink w:val="Estilo65"/>
    <w:lvl w:ilvl="0">
      <w:start w:val="1"/>
      <w:numFmt w:val="lowerLetter"/>
      <w:lvlText w:val="%1)"/>
      <w:lvlJc w:val="left"/>
      <w:pPr>
        <w:ind w:left="1776"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BFA7483"/>
    <w:multiLevelType w:val="multilevel"/>
    <w:tmpl w:val="7FB604A0"/>
    <w:styleLink w:val="Estilo11"/>
    <w:lvl w:ilvl="0">
      <w:start w:val="1"/>
      <w:numFmt w:val="upperRoman"/>
      <w:lvlText w:val="%1."/>
      <w:lvlJc w:val="left"/>
      <w:pPr>
        <w:ind w:left="1068" w:hanging="360"/>
      </w:pPr>
      <w:rPr>
        <w:rFonts w:cs="Times New Roman" w:hint="default"/>
        <w:b/>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1294EBB"/>
    <w:multiLevelType w:val="multilevel"/>
    <w:tmpl w:val="0F36FF7C"/>
    <w:styleLink w:val="Estilo171"/>
    <w:lvl w:ilvl="0">
      <w:start w:val="3"/>
      <w:numFmt w:val="upperRoman"/>
      <w:lvlText w:val="%1."/>
      <w:lvlJc w:val="right"/>
      <w:pPr>
        <w:ind w:left="1068" w:hanging="360"/>
      </w:pPr>
      <w:rPr>
        <w:rFonts w:cs="Times New Roman"/>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9C3646F"/>
    <w:multiLevelType w:val="multilevel"/>
    <w:tmpl w:val="07268A40"/>
    <w:styleLink w:val="Estilo5"/>
    <w:lvl w:ilvl="0">
      <w:start w:val="7"/>
      <w:numFmt w:val="upperRoman"/>
      <w:lvlText w:val="%1."/>
      <w:lvlJc w:val="center"/>
      <w:pPr>
        <w:ind w:left="1068"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CE15BFA"/>
    <w:multiLevelType w:val="hybridMultilevel"/>
    <w:tmpl w:val="0406B73E"/>
    <w:lvl w:ilvl="0" w:tplc="7A849A7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E314882"/>
    <w:multiLevelType w:val="multilevel"/>
    <w:tmpl w:val="1F383268"/>
    <w:styleLink w:val="Estilo6"/>
    <w:lvl w:ilvl="0">
      <w:start w:val="1"/>
      <w:numFmt w:val="upperRoman"/>
      <w:lvlText w:val="%1."/>
      <w:lvlJc w:val="left"/>
      <w:pPr>
        <w:ind w:left="1068"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145823"/>
    <w:multiLevelType w:val="multilevel"/>
    <w:tmpl w:val="080A001D"/>
    <w:styleLink w:val="Estilo3"/>
    <w:lvl w:ilvl="0">
      <w:start w:val="1"/>
      <w:numFmt w:val="lowerLetter"/>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4DD4C97"/>
    <w:multiLevelType w:val="hybridMultilevel"/>
    <w:tmpl w:val="0C0461E4"/>
    <w:lvl w:ilvl="0" w:tplc="DB3637C4">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844100"/>
    <w:multiLevelType w:val="hybridMultilevel"/>
    <w:tmpl w:val="BC14F88E"/>
    <w:lvl w:ilvl="0" w:tplc="086A0A0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A951A8E"/>
    <w:multiLevelType w:val="hybridMultilevel"/>
    <w:tmpl w:val="87926FAC"/>
    <w:lvl w:ilvl="0" w:tplc="AC6EA0E2">
      <w:start w:val="1"/>
      <w:numFmt w:val="upperRoman"/>
      <w:lvlText w:val="%1."/>
      <w:lvlJc w:val="left"/>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F45EBB"/>
    <w:multiLevelType w:val="multilevel"/>
    <w:tmpl w:val="70144A06"/>
    <w:styleLink w:val="Estilo9"/>
    <w:lvl w:ilvl="0">
      <w:start w:val="1"/>
      <w:numFmt w:val="upperRoman"/>
      <w:lvlText w:val="%1."/>
      <w:lvlJc w:val="center"/>
      <w:pPr>
        <w:ind w:left="1068"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6D7B6203"/>
    <w:multiLevelType w:val="hybridMultilevel"/>
    <w:tmpl w:val="AA18E93A"/>
    <w:lvl w:ilvl="0" w:tplc="D4F2F9BA">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4540458"/>
    <w:multiLevelType w:val="multilevel"/>
    <w:tmpl w:val="1C2C22DE"/>
    <w:styleLink w:val="Estilo19"/>
    <w:lvl w:ilvl="0">
      <w:start w:val="1"/>
      <w:numFmt w:val="upperRoman"/>
      <w:lvlText w:val="%1."/>
      <w:lvlJc w:val="center"/>
      <w:pPr>
        <w:ind w:left="106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B42556A"/>
    <w:multiLevelType w:val="hybridMultilevel"/>
    <w:tmpl w:val="E0E8C48A"/>
    <w:lvl w:ilvl="0" w:tplc="959035C8">
      <w:start w:val="1"/>
      <w:numFmt w:val="upperRoman"/>
      <w:lvlText w:val="%1."/>
      <w:lvlJc w:val="left"/>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DA45864"/>
    <w:multiLevelType w:val="hybridMultilevel"/>
    <w:tmpl w:val="37F8B78A"/>
    <w:lvl w:ilvl="0" w:tplc="DBF03C3E">
      <w:start w:val="1"/>
      <w:numFmt w:val="upperRoman"/>
      <w:lvlText w:val="%1."/>
      <w:lvlJc w:val="left"/>
      <w:pPr>
        <w:ind w:left="1080" w:hanging="720"/>
      </w:pPr>
      <w:rPr>
        <w:rFonts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7"/>
  </w:num>
  <w:num w:numId="3">
    <w:abstractNumId w:val="15"/>
  </w:num>
  <w:num w:numId="4">
    <w:abstractNumId w:val="16"/>
  </w:num>
  <w:num w:numId="5">
    <w:abstractNumId w:val="14"/>
  </w:num>
  <w:num w:numId="6">
    <w:abstractNumId w:val="3"/>
  </w:num>
  <w:num w:numId="7">
    <w:abstractNumId w:val="10"/>
  </w:num>
  <w:num w:numId="8">
    <w:abstractNumId w:val="0"/>
  </w:num>
  <w:num w:numId="9">
    <w:abstractNumId w:val="18"/>
  </w:num>
  <w:num w:numId="10">
    <w:abstractNumId w:val="21"/>
  </w:num>
  <w:num w:numId="11">
    <w:abstractNumId w:val="22"/>
  </w:num>
  <w:num w:numId="12">
    <w:abstractNumId w:val="19"/>
  </w:num>
  <w:num w:numId="13">
    <w:abstractNumId w:val="2"/>
  </w:num>
  <w:num w:numId="14">
    <w:abstractNumId w:val="26"/>
  </w:num>
  <w:num w:numId="15">
    <w:abstractNumId w:val="17"/>
  </w:num>
  <w:num w:numId="16">
    <w:abstractNumId w:val="1"/>
  </w:num>
  <w:num w:numId="17">
    <w:abstractNumId w:val="28"/>
  </w:num>
  <w:num w:numId="18">
    <w:abstractNumId w:val="4"/>
  </w:num>
  <w:num w:numId="19">
    <w:abstractNumId w:val="23"/>
  </w:num>
  <w:num w:numId="20">
    <w:abstractNumId w:val="20"/>
  </w:num>
  <w:num w:numId="21">
    <w:abstractNumId w:val="24"/>
  </w:num>
  <w:num w:numId="22">
    <w:abstractNumId w:val="6"/>
  </w:num>
  <w:num w:numId="23">
    <w:abstractNumId w:val="27"/>
  </w:num>
  <w:num w:numId="24">
    <w:abstractNumId w:val="8"/>
  </w:num>
  <w:num w:numId="25">
    <w:abstractNumId w:val="30"/>
  </w:num>
  <w:num w:numId="26">
    <w:abstractNumId w:val="11"/>
  </w:num>
  <w:num w:numId="27">
    <w:abstractNumId w:val="25"/>
  </w:num>
  <w:num w:numId="28">
    <w:abstractNumId w:val="13"/>
  </w:num>
  <w:num w:numId="29">
    <w:abstractNumId w:val="9"/>
  </w:num>
  <w:num w:numId="30">
    <w:abstractNumId w:val="29"/>
  </w:num>
  <w:num w:numId="31">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010"/>
    <w:rsid w:val="00006870"/>
    <w:rsid w:val="000109BD"/>
    <w:rsid w:val="00026010"/>
    <w:rsid w:val="00030E0C"/>
    <w:rsid w:val="0004203A"/>
    <w:rsid w:val="00053340"/>
    <w:rsid w:val="00082A82"/>
    <w:rsid w:val="00085399"/>
    <w:rsid w:val="00090D19"/>
    <w:rsid w:val="000A4AD8"/>
    <w:rsid w:val="000A4B2B"/>
    <w:rsid w:val="000C0ADE"/>
    <w:rsid w:val="000C35D8"/>
    <w:rsid w:val="000D216D"/>
    <w:rsid w:val="000E3A00"/>
    <w:rsid w:val="000E59A0"/>
    <w:rsid w:val="000F6509"/>
    <w:rsid w:val="00106178"/>
    <w:rsid w:val="00112CBD"/>
    <w:rsid w:val="001141D5"/>
    <w:rsid w:val="00174C89"/>
    <w:rsid w:val="00191CCF"/>
    <w:rsid w:val="001A338F"/>
    <w:rsid w:val="001A572D"/>
    <w:rsid w:val="001B483B"/>
    <w:rsid w:val="001C0A51"/>
    <w:rsid w:val="001D1AEC"/>
    <w:rsid w:val="001E6E9D"/>
    <w:rsid w:val="001F41FA"/>
    <w:rsid w:val="001F4597"/>
    <w:rsid w:val="00200AE4"/>
    <w:rsid w:val="002049CE"/>
    <w:rsid w:val="00204A0A"/>
    <w:rsid w:val="0020735B"/>
    <w:rsid w:val="00227BBF"/>
    <w:rsid w:val="002307B6"/>
    <w:rsid w:val="002477A4"/>
    <w:rsid w:val="002527FA"/>
    <w:rsid w:val="00273166"/>
    <w:rsid w:val="002A0343"/>
    <w:rsid w:val="002C730C"/>
    <w:rsid w:val="002D0502"/>
    <w:rsid w:val="002D4390"/>
    <w:rsid w:val="002D79AE"/>
    <w:rsid w:val="002F1BBC"/>
    <w:rsid w:val="002F62AE"/>
    <w:rsid w:val="00321B9C"/>
    <w:rsid w:val="00322E15"/>
    <w:rsid w:val="00327815"/>
    <w:rsid w:val="003370E4"/>
    <w:rsid w:val="00345961"/>
    <w:rsid w:val="003471BE"/>
    <w:rsid w:val="00382DD7"/>
    <w:rsid w:val="003869F6"/>
    <w:rsid w:val="003A05FB"/>
    <w:rsid w:val="003A0F4A"/>
    <w:rsid w:val="003A4037"/>
    <w:rsid w:val="003A48CA"/>
    <w:rsid w:val="003B3FAB"/>
    <w:rsid w:val="003B700F"/>
    <w:rsid w:val="003C0AFF"/>
    <w:rsid w:val="003D0F55"/>
    <w:rsid w:val="003D6949"/>
    <w:rsid w:val="003F4BB2"/>
    <w:rsid w:val="003F7D0B"/>
    <w:rsid w:val="00402E13"/>
    <w:rsid w:val="00403271"/>
    <w:rsid w:val="0041416D"/>
    <w:rsid w:val="00430A40"/>
    <w:rsid w:val="00433214"/>
    <w:rsid w:val="0045182F"/>
    <w:rsid w:val="00455204"/>
    <w:rsid w:val="0045765B"/>
    <w:rsid w:val="00492EFF"/>
    <w:rsid w:val="004A0544"/>
    <w:rsid w:val="004B2158"/>
    <w:rsid w:val="004B3669"/>
    <w:rsid w:val="004C6225"/>
    <w:rsid w:val="004F4D2C"/>
    <w:rsid w:val="004F70A1"/>
    <w:rsid w:val="005010EE"/>
    <w:rsid w:val="005235A3"/>
    <w:rsid w:val="005316DA"/>
    <w:rsid w:val="0054424A"/>
    <w:rsid w:val="00553193"/>
    <w:rsid w:val="00576961"/>
    <w:rsid w:val="00586DA1"/>
    <w:rsid w:val="005A7791"/>
    <w:rsid w:val="005A7F02"/>
    <w:rsid w:val="005B427D"/>
    <w:rsid w:val="005D30B9"/>
    <w:rsid w:val="005E031E"/>
    <w:rsid w:val="005F3F9A"/>
    <w:rsid w:val="006171AE"/>
    <w:rsid w:val="00617764"/>
    <w:rsid w:val="0065055D"/>
    <w:rsid w:val="0067449F"/>
    <w:rsid w:val="006A5EC7"/>
    <w:rsid w:val="006B0615"/>
    <w:rsid w:val="006B6793"/>
    <w:rsid w:val="006B6B93"/>
    <w:rsid w:val="006D3CE3"/>
    <w:rsid w:val="006E194B"/>
    <w:rsid w:val="006F494C"/>
    <w:rsid w:val="00710F14"/>
    <w:rsid w:val="007348C6"/>
    <w:rsid w:val="00742F6B"/>
    <w:rsid w:val="007473EE"/>
    <w:rsid w:val="00755946"/>
    <w:rsid w:val="00761BF5"/>
    <w:rsid w:val="00780FB5"/>
    <w:rsid w:val="007B5154"/>
    <w:rsid w:val="007B522B"/>
    <w:rsid w:val="007C74F9"/>
    <w:rsid w:val="007D55AD"/>
    <w:rsid w:val="007E1D45"/>
    <w:rsid w:val="007E40A5"/>
    <w:rsid w:val="007F2549"/>
    <w:rsid w:val="00805044"/>
    <w:rsid w:val="00806F4A"/>
    <w:rsid w:val="0082320A"/>
    <w:rsid w:val="0085741D"/>
    <w:rsid w:val="0086038C"/>
    <w:rsid w:val="008A4922"/>
    <w:rsid w:val="008D38D7"/>
    <w:rsid w:val="008F2894"/>
    <w:rsid w:val="00904054"/>
    <w:rsid w:val="009220CA"/>
    <w:rsid w:val="00940326"/>
    <w:rsid w:val="0095595D"/>
    <w:rsid w:val="009671C3"/>
    <w:rsid w:val="00972855"/>
    <w:rsid w:val="0097524C"/>
    <w:rsid w:val="00982399"/>
    <w:rsid w:val="00987DC7"/>
    <w:rsid w:val="009906D9"/>
    <w:rsid w:val="009A2773"/>
    <w:rsid w:val="009C09E5"/>
    <w:rsid w:val="009F02A9"/>
    <w:rsid w:val="009F05BB"/>
    <w:rsid w:val="00A07979"/>
    <w:rsid w:val="00A1455C"/>
    <w:rsid w:val="00A16BC4"/>
    <w:rsid w:val="00A266B1"/>
    <w:rsid w:val="00A75EE8"/>
    <w:rsid w:val="00A81302"/>
    <w:rsid w:val="00A93449"/>
    <w:rsid w:val="00AB3D22"/>
    <w:rsid w:val="00AB6A6E"/>
    <w:rsid w:val="00AE23FA"/>
    <w:rsid w:val="00AF0EC7"/>
    <w:rsid w:val="00AF538F"/>
    <w:rsid w:val="00B05D3D"/>
    <w:rsid w:val="00B11A18"/>
    <w:rsid w:val="00B1594E"/>
    <w:rsid w:val="00B171AF"/>
    <w:rsid w:val="00B22E5F"/>
    <w:rsid w:val="00B409AB"/>
    <w:rsid w:val="00B530EE"/>
    <w:rsid w:val="00B7273E"/>
    <w:rsid w:val="00B73312"/>
    <w:rsid w:val="00B85F44"/>
    <w:rsid w:val="00BA3901"/>
    <w:rsid w:val="00BB56AF"/>
    <w:rsid w:val="00BC486F"/>
    <w:rsid w:val="00BD4548"/>
    <w:rsid w:val="00BD5FEF"/>
    <w:rsid w:val="00C14F29"/>
    <w:rsid w:val="00C16A39"/>
    <w:rsid w:val="00C27A8E"/>
    <w:rsid w:val="00C31A20"/>
    <w:rsid w:val="00C40AD5"/>
    <w:rsid w:val="00C4367A"/>
    <w:rsid w:val="00C45309"/>
    <w:rsid w:val="00C50330"/>
    <w:rsid w:val="00C758EB"/>
    <w:rsid w:val="00C80E8A"/>
    <w:rsid w:val="00C960B3"/>
    <w:rsid w:val="00CB6569"/>
    <w:rsid w:val="00CC0B5E"/>
    <w:rsid w:val="00CC2600"/>
    <w:rsid w:val="00CE4D7B"/>
    <w:rsid w:val="00CE582F"/>
    <w:rsid w:val="00CE6BB6"/>
    <w:rsid w:val="00CF704A"/>
    <w:rsid w:val="00D157FA"/>
    <w:rsid w:val="00D16F7E"/>
    <w:rsid w:val="00D51807"/>
    <w:rsid w:val="00D72BD5"/>
    <w:rsid w:val="00D97BE8"/>
    <w:rsid w:val="00DB2DB8"/>
    <w:rsid w:val="00DC60A1"/>
    <w:rsid w:val="00DD4174"/>
    <w:rsid w:val="00E05CD9"/>
    <w:rsid w:val="00E070DE"/>
    <w:rsid w:val="00E22052"/>
    <w:rsid w:val="00E36B14"/>
    <w:rsid w:val="00E36FC2"/>
    <w:rsid w:val="00E45EF8"/>
    <w:rsid w:val="00E907C6"/>
    <w:rsid w:val="00E97D27"/>
    <w:rsid w:val="00EA1232"/>
    <w:rsid w:val="00EA7AE3"/>
    <w:rsid w:val="00EB000B"/>
    <w:rsid w:val="00EB27CC"/>
    <w:rsid w:val="00EB7A4A"/>
    <w:rsid w:val="00EC626E"/>
    <w:rsid w:val="00F17F33"/>
    <w:rsid w:val="00F403BB"/>
    <w:rsid w:val="00F5268B"/>
    <w:rsid w:val="00F5592A"/>
    <w:rsid w:val="00F825DC"/>
    <w:rsid w:val="00F97151"/>
    <w:rsid w:val="00F97533"/>
    <w:rsid w:val="00FF02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62A6A71"/>
  <w15:chartTrackingRefBased/>
  <w15:docId w15:val="{96442D83-7E9C-46DC-8773-476E3AFB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01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026010"/>
    <w:pPr>
      <w:keepNext/>
      <w:spacing w:before="240" w:after="60"/>
      <w:outlineLvl w:val="0"/>
    </w:pPr>
    <w:rPr>
      <w:rFonts w:ascii="Cambria" w:hAnsi="Cambria"/>
      <w:b/>
      <w:bCs/>
      <w:kern w:val="32"/>
      <w:sz w:val="32"/>
      <w:szCs w:val="32"/>
      <w:lang w:val="es-ES"/>
    </w:rPr>
  </w:style>
  <w:style w:type="paragraph" w:styleId="Ttulo2">
    <w:name w:val="heading 2"/>
    <w:basedOn w:val="Normal"/>
    <w:next w:val="Normal"/>
    <w:link w:val="Ttulo2Car"/>
    <w:uiPriority w:val="9"/>
    <w:unhideWhenUsed/>
    <w:qFormat/>
    <w:rsid w:val="00C758EB"/>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tulo3">
    <w:name w:val="heading 3"/>
    <w:basedOn w:val="Normal"/>
    <w:next w:val="Normal"/>
    <w:link w:val="Ttulo3Car"/>
    <w:uiPriority w:val="9"/>
    <w:qFormat/>
    <w:rsid w:val="00026010"/>
    <w:pPr>
      <w:keepNext/>
      <w:outlineLvl w:val="2"/>
    </w:pPr>
    <w:rPr>
      <w:rFonts w:ascii="Tahoma" w:hAnsi="Tahoma"/>
      <w:b/>
      <w:szCs w:val="20"/>
    </w:rPr>
  </w:style>
  <w:style w:type="paragraph" w:styleId="Ttulo4">
    <w:name w:val="heading 4"/>
    <w:basedOn w:val="Normal"/>
    <w:next w:val="Normal"/>
    <w:link w:val="Ttulo4Car"/>
    <w:uiPriority w:val="9"/>
    <w:qFormat/>
    <w:rsid w:val="00C4367A"/>
    <w:pPr>
      <w:keepNext/>
      <w:keepLines/>
      <w:widowControl w:val="0"/>
      <w:spacing w:before="240" w:after="40" w:line="276" w:lineRule="auto"/>
      <w:outlineLvl w:val="3"/>
    </w:pPr>
    <w:rPr>
      <w:rFonts w:ascii="Calibri" w:eastAsia="Calibri" w:hAnsi="Calibri" w:cs="Calibri"/>
      <w:b/>
      <w:lang w:eastAsia="es-MX"/>
    </w:rPr>
  </w:style>
  <w:style w:type="paragraph" w:styleId="Ttulo5">
    <w:name w:val="heading 5"/>
    <w:basedOn w:val="Normal"/>
    <w:next w:val="Normal"/>
    <w:link w:val="Ttulo5Car"/>
    <w:uiPriority w:val="9"/>
    <w:unhideWhenUsed/>
    <w:qFormat/>
    <w:rsid w:val="00C758EB"/>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paragraph" w:styleId="Ttulo6">
    <w:name w:val="heading 6"/>
    <w:basedOn w:val="Normal"/>
    <w:next w:val="Normal"/>
    <w:link w:val="Ttulo6Car"/>
    <w:uiPriority w:val="99"/>
    <w:unhideWhenUsed/>
    <w:qFormat/>
    <w:rsid w:val="00026010"/>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qFormat/>
    <w:rsid w:val="008D38D7"/>
    <w:pPr>
      <w:spacing w:before="240" w:after="60"/>
      <w:outlineLvl w:val="6"/>
    </w:pPr>
    <w:rPr>
      <w:rFonts w:ascii="Calibri" w:hAnsi="Calibri"/>
      <w:lang w:val="es-ES"/>
    </w:rPr>
  </w:style>
  <w:style w:type="paragraph" w:styleId="Ttulo9">
    <w:name w:val="heading 9"/>
    <w:basedOn w:val="Normal"/>
    <w:next w:val="Normal"/>
    <w:link w:val="Ttulo9Car"/>
    <w:uiPriority w:val="9"/>
    <w:semiHidden/>
    <w:unhideWhenUsed/>
    <w:qFormat/>
    <w:rsid w:val="0002601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26010"/>
    <w:rPr>
      <w:rFonts w:ascii="Cambria" w:eastAsia="Times New Roman" w:hAnsi="Cambria" w:cs="Times New Roman"/>
      <w:b/>
      <w:bCs/>
      <w:kern w:val="32"/>
      <w:sz w:val="32"/>
      <w:szCs w:val="32"/>
      <w:lang w:val="es-ES" w:eastAsia="es-ES"/>
    </w:rPr>
  </w:style>
  <w:style w:type="character" w:customStyle="1" w:styleId="Ttulo3Car">
    <w:name w:val="Título 3 Car"/>
    <w:basedOn w:val="Fuentedeprrafopredeter"/>
    <w:link w:val="Ttulo3"/>
    <w:uiPriority w:val="9"/>
    <w:rsid w:val="00026010"/>
    <w:rPr>
      <w:rFonts w:ascii="Tahoma" w:eastAsia="Times New Roman" w:hAnsi="Tahoma" w:cs="Times New Roman"/>
      <w:b/>
      <w:sz w:val="24"/>
      <w:szCs w:val="20"/>
      <w:lang w:eastAsia="es-ES"/>
    </w:rPr>
  </w:style>
  <w:style w:type="character" w:customStyle="1" w:styleId="Ttulo6Car">
    <w:name w:val="Título 6 Car"/>
    <w:basedOn w:val="Fuentedeprrafopredeter"/>
    <w:link w:val="Ttulo6"/>
    <w:uiPriority w:val="99"/>
    <w:rsid w:val="00026010"/>
    <w:rPr>
      <w:rFonts w:asciiTheme="majorHAnsi" w:eastAsiaTheme="majorEastAsia" w:hAnsiTheme="majorHAnsi" w:cstheme="majorBidi"/>
      <w:color w:val="1F4D78" w:themeColor="accent1" w:themeShade="7F"/>
      <w:sz w:val="24"/>
      <w:szCs w:val="24"/>
      <w:lang w:eastAsia="es-ES"/>
    </w:rPr>
  </w:style>
  <w:style w:type="character" w:customStyle="1" w:styleId="Ttulo9Car">
    <w:name w:val="Título 9 Car"/>
    <w:basedOn w:val="Fuentedeprrafopredeter"/>
    <w:link w:val="Ttulo9"/>
    <w:uiPriority w:val="9"/>
    <w:semiHidden/>
    <w:rsid w:val="00026010"/>
    <w:rPr>
      <w:rFonts w:asciiTheme="majorHAnsi" w:eastAsiaTheme="majorEastAsia" w:hAnsiTheme="majorHAnsi" w:cstheme="majorBidi"/>
      <w:i/>
      <w:iCs/>
      <w:color w:val="272727" w:themeColor="text1" w:themeTint="D8"/>
      <w:sz w:val="21"/>
      <w:szCs w:val="21"/>
      <w:lang w:eastAsia="es-ES"/>
    </w:rPr>
  </w:style>
  <w:style w:type="paragraph" w:styleId="Encabezado">
    <w:name w:val="header"/>
    <w:basedOn w:val="Normal"/>
    <w:link w:val="EncabezadoCar"/>
    <w:uiPriority w:val="99"/>
    <w:unhideWhenUsed/>
    <w:rsid w:val="00026010"/>
    <w:pPr>
      <w:tabs>
        <w:tab w:val="center" w:pos="4419"/>
        <w:tab w:val="right" w:pos="8838"/>
      </w:tabs>
    </w:pPr>
  </w:style>
  <w:style w:type="character" w:customStyle="1" w:styleId="EncabezadoCar">
    <w:name w:val="Encabezado Car"/>
    <w:basedOn w:val="Fuentedeprrafopredeter"/>
    <w:link w:val="Encabezado"/>
    <w:uiPriority w:val="99"/>
    <w:rsid w:val="0002601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26010"/>
    <w:pPr>
      <w:tabs>
        <w:tab w:val="center" w:pos="4419"/>
        <w:tab w:val="right" w:pos="8838"/>
      </w:tabs>
    </w:pPr>
  </w:style>
  <w:style w:type="character" w:customStyle="1" w:styleId="PiedepginaCar">
    <w:name w:val="Pie de página Car"/>
    <w:basedOn w:val="Fuentedeprrafopredeter"/>
    <w:link w:val="Piedepgina"/>
    <w:uiPriority w:val="99"/>
    <w:rsid w:val="0002601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026010"/>
    <w:pPr>
      <w:jc w:val="both"/>
    </w:pPr>
    <w:rPr>
      <w:rFonts w:ascii="Arial" w:hAnsi="Arial"/>
      <w:sz w:val="20"/>
    </w:rPr>
  </w:style>
  <w:style w:type="character" w:customStyle="1" w:styleId="TextoindependienteCar">
    <w:name w:val="Texto independiente Car"/>
    <w:basedOn w:val="Fuentedeprrafopredeter"/>
    <w:link w:val="Textoindependiente"/>
    <w:uiPriority w:val="99"/>
    <w:rsid w:val="00026010"/>
    <w:rPr>
      <w:rFonts w:ascii="Arial" w:eastAsia="Times New Roman" w:hAnsi="Arial" w:cs="Times New Roman"/>
      <w:sz w:val="20"/>
      <w:szCs w:val="24"/>
      <w:lang w:eastAsia="es-ES"/>
    </w:rPr>
  </w:style>
  <w:style w:type="paragraph" w:styleId="Textoindependiente2">
    <w:name w:val="Body Text 2"/>
    <w:basedOn w:val="Normal"/>
    <w:link w:val="Textoindependiente2Car"/>
    <w:uiPriority w:val="99"/>
    <w:rsid w:val="00026010"/>
    <w:pPr>
      <w:jc w:val="both"/>
    </w:pPr>
    <w:rPr>
      <w:rFonts w:ascii="Arial" w:hAnsi="Arial"/>
      <w:szCs w:val="20"/>
    </w:rPr>
  </w:style>
  <w:style w:type="character" w:customStyle="1" w:styleId="Textoindependiente2Car">
    <w:name w:val="Texto independiente 2 Car"/>
    <w:basedOn w:val="Fuentedeprrafopredeter"/>
    <w:link w:val="Textoindependiente2"/>
    <w:uiPriority w:val="99"/>
    <w:rsid w:val="00026010"/>
    <w:rPr>
      <w:rFonts w:ascii="Arial" w:eastAsia="Times New Roman" w:hAnsi="Arial" w:cs="Times New Roman"/>
      <w:sz w:val="24"/>
      <w:szCs w:val="20"/>
      <w:lang w:eastAsia="es-ES"/>
    </w:rPr>
  </w:style>
  <w:style w:type="character" w:styleId="Hipervnculo">
    <w:name w:val="Hyperlink"/>
    <w:uiPriority w:val="99"/>
    <w:rsid w:val="00026010"/>
    <w:rPr>
      <w:color w:val="0000FF"/>
      <w:u w:val="single"/>
    </w:rPr>
  </w:style>
  <w:style w:type="paragraph" w:styleId="Prrafodelista">
    <w:name w:val="List Paragraph"/>
    <w:aliases w:val="viñeta,Párrafo de lista 2,Cita texto,Footnote,Listas,lp1,List Paragraph1"/>
    <w:basedOn w:val="Normal"/>
    <w:link w:val="PrrafodelistaCar"/>
    <w:uiPriority w:val="34"/>
    <w:qFormat/>
    <w:rsid w:val="00026010"/>
    <w:pPr>
      <w:ind w:left="720" w:hanging="720"/>
      <w:contextualSpacing/>
      <w:jc w:val="both"/>
    </w:pPr>
    <w:rPr>
      <w:rFonts w:asciiTheme="minorHAnsi" w:eastAsiaTheme="minorHAnsi" w:hAnsiTheme="minorHAnsi" w:cstheme="minorBidi"/>
      <w:sz w:val="22"/>
      <w:szCs w:val="22"/>
      <w:lang w:eastAsia="en-US"/>
    </w:rPr>
  </w:style>
  <w:style w:type="paragraph" w:customStyle="1" w:styleId="Default">
    <w:name w:val="Default"/>
    <w:rsid w:val="00026010"/>
    <w:pPr>
      <w:autoSpaceDE w:val="0"/>
      <w:autoSpaceDN w:val="0"/>
      <w:adjustRightInd w:val="0"/>
      <w:spacing w:after="0" w:line="240" w:lineRule="auto"/>
    </w:pPr>
    <w:rPr>
      <w:rFonts w:ascii="Arial" w:hAnsi="Arial" w:cs="Arial"/>
      <w:color w:val="000000"/>
      <w:sz w:val="24"/>
      <w:szCs w:val="24"/>
    </w:rPr>
  </w:style>
  <w:style w:type="paragraph" w:customStyle="1" w:styleId="TEXTO">
    <w:name w:val="TEXTO"/>
    <w:uiPriority w:val="99"/>
    <w:rsid w:val="00026010"/>
    <w:pPr>
      <w:widowControl w:val="0"/>
      <w:autoSpaceDE w:val="0"/>
      <w:autoSpaceDN w:val="0"/>
      <w:spacing w:after="0" w:line="240" w:lineRule="auto"/>
      <w:jc w:val="both"/>
    </w:pPr>
    <w:rPr>
      <w:rFonts w:ascii="Helvetica" w:eastAsia="Times New Roman" w:hAnsi="Helvetica" w:cs="Helvetica"/>
      <w:color w:val="000000"/>
      <w:sz w:val="16"/>
      <w:szCs w:val="16"/>
      <w:lang w:val="en-US" w:eastAsia="es-ES"/>
    </w:rPr>
  </w:style>
  <w:style w:type="character" w:styleId="Refdecomentario">
    <w:name w:val="annotation reference"/>
    <w:basedOn w:val="Fuentedeprrafopredeter"/>
    <w:uiPriority w:val="99"/>
    <w:semiHidden/>
    <w:unhideWhenUsed/>
    <w:rsid w:val="00026010"/>
    <w:rPr>
      <w:sz w:val="16"/>
      <w:szCs w:val="16"/>
    </w:rPr>
  </w:style>
  <w:style w:type="paragraph" w:styleId="Textocomentario">
    <w:name w:val="annotation text"/>
    <w:basedOn w:val="Normal"/>
    <w:link w:val="TextocomentarioCar"/>
    <w:uiPriority w:val="99"/>
    <w:unhideWhenUsed/>
    <w:rsid w:val="00026010"/>
    <w:rPr>
      <w:sz w:val="20"/>
      <w:szCs w:val="20"/>
    </w:rPr>
  </w:style>
  <w:style w:type="character" w:customStyle="1" w:styleId="TextocomentarioCar">
    <w:name w:val="Texto comentario Car"/>
    <w:basedOn w:val="Fuentedeprrafopredeter"/>
    <w:link w:val="Textocomentario"/>
    <w:uiPriority w:val="99"/>
    <w:rsid w:val="0002601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26010"/>
    <w:rPr>
      <w:b/>
      <w:bCs/>
    </w:rPr>
  </w:style>
  <w:style w:type="character" w:customStyle="1" w:styleId="AsuntodelcomentarioCar">
    <w:name w:val="Asunto del comentario Car"/>
    <w:basedOn w:val="TextocomentarioCar"/>
    <w:link w:val="Asuntodelcomentario"/>
    <w:uiPriority w:val="99"/>
    <w:semiHidden/>
    <w:rsid w:val="00026010"/>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02601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6010"/>
    <w:rPr>
      <w:rFonts w:ascii="Segoe UI" w:eastAsia="Times New Roman" w:hAnsi="Segoe UI" w:cs="Segoe UI"/>
      <w:sz w:val="18"/>
      <w:szCs w:val="18"/>
      <w:lang w:eastAsia="es-ES"/>
    </w:rPr>
  </w:style>
  <w:style w:type="paragraph" w:customStyle="1" w:styleId="Texto0">
    <w:name w:val="Texto"/>
    <w:basedOn w:val="Normal"/>
    <w:link w:val="TextoCar"/>
    <w:rsid w:val="00026010"/>
    <w:pPr>
      <w:spacing w:after="101" w:line="216" w:lineRule="exact"/>
      <w:ind w:firstLine="288"/>
      <w:jc w:val="both"/>
    </w:pPr>
    <w:rPr>
      <w:rFonts w:ascii="Arial" w:hAnsi="Arial" w:cs="Arial"/>
      <w:sz w:val="18"/>
      <w:szCs w:val="18"/>
    </w:rPr>
  </w:style>
  <w:style w:type="character" w:customStyle="1" w:styleId="apple-converted-space">
    <w:name w:val="apple-converted-space"/>
    <w:basedOn w:val="Fuentedeprrafopredeter"/>
    <w:rsid w:val="00026010"/>
  </w:style>
  <w:style w:type="paragraph" w:styleId="Sangradetextonormal">
    <w:name w:val="Body Text Indent"/>
    <w:basedOn w:val="Normal"/>
    <w:link w:val="SangradetextonormalCar"/>
    <w:uiPriority w:val="99"/>
    <w:unhideWhenUsed/>
    <w:rsid w:val="00026010"/>
    <w:pPr>
      <w:spacing w:after="120"/>
      <w:ind w:left="283"/>
    </w:pPr>
  </w:style>
  <w:style w:type="character" w:customStyle="1" w:styleId="SangradetextonormalCar">
    <w:name w:val="Sangría de texto normal Car"/>
    <w:basedOn w:val="Fuentedeprrafopredeter"/>
    <w:link w:val="Sangradetextonormal"/>
    <w:uiPriority w:val="99"/>
    <w:rsid w:val="00026010"/>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026010"/>
    <w:pPr>
      <w:spacing w:after="120"/>
    </w:pPr>
    <w:rPr>
      <w:sz w:val="16"/>
      <w:szCs w:val="16"/>
    </w:rPr>
  </w:style>
  <w:style w:type="character" w:customStyle="1" w:styleId="Textoindependiente3Car">
    <w:name w:val="Texto independiente 3 Car"/>
    <w:basedOn w:val="Fuentedeprrafopredeter"/>
    <w:link w:val="Textoindependiente3"/>
    <w:uiPriority w:val="99"/>
    <w:rsid w:val="00026010"/>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uiPriority w:val="99"/>
    <w:unhideWhenUsed/>
    <w:rsid w:val="0002601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026010"/>
    <w:rPr>
      <w:rFonts w:ascii="Times New Roman" w:eastAsia="Times New Roman" w:hAnsi="Times New Roman" w:cs="Times New Roman"/>
      <w:sz w:val="24"/>
      <w:szCs w:val="24"/>
      <w:lang w:eastAsia="es-ES"/>
    </w:rPr>
  </w:style>
  <w:style w:type="numbering" w:customStyle="1" w:styleId="Estilo25">
    <w:name w:val="Estilo25"/>
    <w:uiPriority w:val="99"/>
    <w:rsid w:val="00026010"/>
    <w:pPr>
      <w:numPr>
        <w:numId w:val="1"/>
      </w:numPr>
    </w:pPr>
  </w:style>
  <w:style w:type="numbering" w:customStyle="1" w:styleId="Estilo20">
    <w:name w:val="Estilo20"/>
    <w:uiPriority w:val="99"/>
    <w:rsid w:val="00026010"/>
    <w:pPr>
      <w:numPr>
        <w:numId w:val="2"/>
      </w:numPr>
    </w:pPr>
  </w:style>
  <w:style w:type="numbering" w:customStyle="1" w:styleId="Estilo64">
    <w:name w:val="Estilo64"/>
    <w:uiPriority w:val="99"/>
    <w:rsid w:val="00026010"/>
    <w:pPr>
      <w:numPr>
        <w:numId w:val="3"/>
      </w:numPr>
    </w:pPr>
  </w:style>
  <w:style w:type="numbering" w:customStyle="1" w:styleId="Estilo65">
    <w:name w:val="Estilo65"/>
    <w:uiPriority w:val="99"/>
    <w:rsid w:val="00026010"/>
    <w:pPr>
      <w:numPr>
        <w:numId w:val="4"/>
      </w:numPr>
    </w:pPr>
  </w:style>
  <w:style w:type="numbering" w:customStyle="1" w:styleId="Estilo70">
    <w:name w:val="Estilo70"/>
    <w:uiPriority w:val="99"/>
    <w:rsid w:val="00026010"/>
    <w:pPr>
      <w:numPr>
        <w:numId w:val="5"/>
      </w:numPr>
    </w:pPr>
  </w:style>
  <w:style w:type="numbering" w:customStyle="1" w:styleId="Estilo30">
    <w:name w:val="Estilo30"/>
    <w:uiPriority w:val="99"/>
    <w:rsid w:val="00026010"/>
    <w:pPr>
      <w:numPr>
        <w:numId w:val="6"/>
      </w:numPr>
    </w:pPr>
  </w:style>
  <w:style w:type="numbering" w:customStyle="1" w:styleId="Estilo31">
    <w:name w:val="Estilo31"/>
    <w:uiPriority w:val="99"/>
    <w:rsid w:val="00026010"/>
    <w:pPr>
      <w:numPr>
        <w:numId w:val="7"/>
      </w:numPr>
    </w:pPr>
  </w:style>
  <w:style w:type="paragraph" w:styleId="Revisin">
    <w:name w:val="Revision"/>
    <w:hidden/>
    <w:uiPriority w:val="99"/>
    <w:semiHidden/>
    <w:rsid w:val="00026010"/>
    <w:pPr>
      <w:spacing w:after="0" w:line="240" w:lineRule="auto"/>
    </w:pPr>
    <w:rPr>
      <w:rFonts w:ascii="Times New Roman" w:eastAsia="Times New Roman" w:hAnsi="Times New Roman" w:cs="Times New Roman"/>
      <w:sz w:val="24"/>
      <w:szCs w:val="24"/>
      <w:lang w:eastAsia="es-ES"/>
    </w:rPr>
  </w:style>
  <w:style w:type="paragraph" w:customStyle="1" w:styleId="CABEZAS">
    <w:name w:val="CABEZAS"/>
    <w:uiPriority w:val="99"/>
    <w:rsid w:val="00026010"/>
    <w:pPr>
      <w:widowControl w:val="0"/>
      <w:autoSpaceDE w:val="0"/>
      <w:autoSpaceDN w:val="0"/>
      <w:spacing w:after="0" w:line="240" w:lineRule="auto"/>
      <w:jc w:val="center"/>
    </w:pPr>
    <w:rPr>
      <w:rFonts w:ascii="Helvetica" w:eastAsia="Times New Roman" w:hAnsi="Helvetica" w:cs="Helvetica"/>
      <w:b/>
      <w:bCs/>
      <w:sz w:val="16"/>
      <w:szCs w:val="16"/>
      <w:lang w:val="en-US" w:eastAsia="es-ES"/>
    </w:rPr>
  </w:style>
  <w:style w:type="character" w:customStyle="1" w:styleId="SinespaciadoCar">
    <w:name w:val="Sin espaciado Car"/>
    <w:link w:val="Sinespaciado"/>
    <w:uiPriority w:val="1"/>
    <w:locked/>
    <w:rsid w:val="00026010"/>
    <w:rPr>
      <w:rFonts w:ascii="Calibri" w:eastAsia="Times New Roman" w:hAnsi="Calibri" w:cs="Times New Roman"/>
      <w:lang w:val="es-ES"/>
    </w:rPr>
  </w:style>
  <w:style w:type="paragraph" w:styleId="Sinespaciado">
    <w:name w:val="No Spacing"/>
    <w:link w:val="SinespaciadoCar"/>
    <w:uiPriority w:val="1"/>
    <w:qFormat/>
    <w:rsid w:val="00026010"/>
    <w:pPr>
      <w:spacing w:after="0" w:line="240" w:lineRule="auto"/>
    </w:pPr>
    <w:rPr>
      <w:rFonts w:ascii="Calibri" w:eastAsia="Times New Roman" w:hAnsi="Calibri" w:cs="Times New Roman"/>
      <w:lang w:val="es-ES"/>
    </w:rPr>
  </w:style>
  <w:style w:type="paragraph" w:customStyle="1" w:styleId="Titulo1">
    <w:name w:val="Titulo 1"/>
    <w:basedOn w:val="Normal"/>
    <w:rsid w:val="00026010"/>
    <w:pPr>
      <w:pBdr>
        <w:bottom w:val="single" w:sz="12" w:space="1" w:color="auto"/>
      </w:pBdr>
      <w:spacing w:before="120"/>
      <w:jc w:val="both"/>
      <w:outlineLvl w:val="0"/>
    </w:pPr>
    <w:rPr>
      <w:rFonts w:cs="Arial"/>
      <w:b/>
      <w:sz w:val="18"/>
      <w:szCs w:val="18"/>
      <w:lang w:eastAsia="es-MX"/>
    </w:rPr>
  </w:style>
  <w:style w:type="character" w:customStyle="1" w:styleId="TextoCar">
    <w:name w:val="Texto Car"/>
    <w:link w:val="Texto0"/>
    <w:locked/>
    <w:rsid w:val="00026010"/>
    <w:rPr>
      <w:rFonts w:ascii="Arial" w:eastAsia="Times New Roman" w:hAnsi="Arial" w:cs="Arial"/>
      <w:sz w:val="18"/>
      <w:szCs w:val="18"/>
      <w:lang w:eastAsia="es-ES"/>
    </w:rPr>
  </w:style>
  <w:style w:type="character" w:styleId="Textoennegrita">
    <w:name w:val="Strong"/>
    <w:basedOn w:val="Fuentedeprrafopredeter"/>
    <w:uiPriority w:val="22"/>
    <w:qFormat/>
    <w:rsid w:val="00026010"/>
    <w:rPr>
      <w:b/>
      <w:bCs/>
    </w:rPr>
  </w:style>
  <w:style w:type="character" w:customStyle="1" w:styleId="PrrafodelistaCar">
    <w:name w:val="Párrafo de lista Car"/>
    <w:aliases w:val="viñeta Car,Párrafo de lista 2 Car,Cita texto Car,Footnote Car,Listas Car,lp1 Car,List Paragraph1 Car"/>
    <w:link w:val="Prrafodelista"/>
    <w:uiPriority w:val="34"/>
    <w:rsid w:val="00026010"/>
  </w:style>
  <w:style w:type="paragraph" w:styleId="NormalWeb">
    <w:name w:val="Normal (Web)"/>
    <w:basedOn w:val="Normal"/>
    <w:uiPriority w:val="99"/>
    <w:unhideWhenUsed/>
    <w:rsid w:val="00026010"/>
    <w:pPr>
      <w:spacing w:before="100" w:beforeAutospacing="1" w:after="100" w:afterAutospacing="1"/>
    </w:pPr>
    <w:rPr>
      <w:lang w:eastAsia="es-MX"/>
    </w:rPr>
  </w:style>
  <w:style w:type="paragraph" w:styleId="Textonotapie">
    <w:name w:val="footnote text"/>
    <w:aliases w:val="5_G,single space,ft,Footnote Text Char1,Footnote Text Char Char,Footnote Text Char1 Char Char,Footnote Text Char Char Char Char,Footnote Text Char,Footnote Text Char1 Char,Footnote Text Char Char Char,nota,pie,independiente,Letrero,margen"/>
    <w:basedOn w:val="Normal"/>
    <w:link w:val="TextonotapieCar"/>
    <w:uiPriority w:val="99"/>
    <w:qFormat/>
    <w:rsid w:val="007348C6"/>
    <w:rPr>
      <w:sz w:val="20"/>
      <w:szCs w:val="20"/>
    </w:rPr>
  </w:style>
  <w:style w:type="character" w:customStyle="1" w:styleId="TextonotapieCar">
    <w:name w:val="Texto nota pie Car"/>
    <w:aliases w:val="5_G Car,single space Car,ft Car,Footnote Text Char1 Car,Footnote Text Char Char Car,Footnote Text Char1 Char Char Car,Footnote Text Char Char Char Char Car,Footnote Text Char Car,Footnote Text Char1 Char Car,nota Car,pie Car"/>
    <w:basedOn w:val="Fuentedeprrafopredeter"/>
    <w:link w:val="Textonotapie"/>
    <w:uiPriority w:val="99"/>
    <w:rsid w:val="007348C6"/>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unhideWhenUsed/>
    <w:rsid w:val="00EB7A4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EB7A4A"/>
    <w:rPr>
      <w:rFonts w:ascii="Times New Roman" w:eastAsia="Times New Roman" w:hAnsi="Times New Roman" w:cs="Times New Roman"/>
      <w:sz w:val="16"/>
      <w:szCs w:val="16"/>
      <w:lang w:eastAsia="es-ES"/>
    </w:rPr>
  </w:style>
  <w:style w:type="character" w:customStyle="1" w:styleId="Ttulo2Car">
    <w:name w:val="Título 2 Car"/>
    <w:basedOn w:val="Fuentedeprrafopredeter"/>
    <w:link w:val="Ttulo2"/>
    <w:uiPriority w:val="9"/>
    <w:rsid w:val="00C758EB"/>
    <w:rPr>
      <w:rFonts w:asciiTheme="majorHAnsi" w:eastAsiaTheme="majorEastAsia" w:hAnsiTheme="majorHAnsi" w:cstheme="majorBidi"/>
      <w:color w:val="2E74B5" w:themeColor="accent1" w:themeShade="BF"/>
      <w:sz w:val="26"/>
      <w:szCs w:val="26"/>
    </w:rPr>
  </w:style>
  <w:style w:type="character" w:customStyle="1" w:styleId="Ttulo5Car">
    <w:name w:val="Título 5 Car"/>
    <w:basedOn w:val="Fuentedeprrafopredeter"/>
    <w:link w:val="Ttulo5"/>
    <w:uiPriority w:val="9"/>
    <w:rsid w:val="00C758EB"/>
    <w:rPr>
      <w:rFonts w:asciiTheme="majorHAnsi" w:eastAsiaTheme="majorEastAsia" w:hAnsiTheme="majorHAnsi" w:cstheme="majorBidi"/>
      <w:color w:val="2E74B5" w:themeColor="accent1" w:themeShade="BF"/>
    </w:rPr>
  </w:style>
  <w:style w:type="table" w:styleId="Tablaconcuadrcula">
    <w:name w:val="Table Grid"/>
    <w:basedOn w:val="Tablanormal"/>
    <w:uiPriority w:val="39"/>
    <w:rsid w:val="00C7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C758EB"/>
    <w:pPr>
      <w:ind w:left="720"/>
      <w:contextualSpacing/>
    </w:pPr>
    <w:rPr>
      <w:lang w:val="es-ES"/>
    </w:rPr>
  </w:style>
  <w:style w:type="paragraph" w:styleId="Textodebloque">
    <w:name w:val="Block Text"/>
    <w:basedOn w:val="Normal"/>
    <w:uiPriority w:val="99"/>
    <w:rsid w:val="00C758EB"/>
    <w:pPr>
      <w:ind w:left="-61" w:right="-84"/>
      <w:jc w:val="both"/>
    </w:pPr>
    <w:rPr>
      <w:rFonts w:ascii="Arial" w:hAnsi="Arial" w:cs="Arial"/>
      <w:lang w:val="es-ES"/>
    </w:rPr>
  </w:style>
  <w:style w:type="paragraph" w:styleId="Ttulo">
    <w:name w:val="Title"/>
    <w:basedOn w:val="Normal"/>
    <w:next w:val="Normal"/>
    <w:link w:val="TtuloCar1"/>
    <w:qFormat/>
    <w:rsid w:val="00C758EB"/>
    <w:pPr>
      <w:keepNext/>
      <w:keepLines/>
      <w:spacing w:before="480" w:after="120" w:line="259" w:lineRule="auto"/>
    </w:pPr>
    <w:rPr>
      <w:rFonts w:ascii="Calibri" w:eastAsia="Calibri" w:hAnsi="Calibri" w:cs="Calibri"/>
      <w:b/>
      <w:sz w:val="72"/>
      <w:szCs w:val="72"/>
      <w:lang w:eastAsia="es-MX"/>
    </w:rPr>
  </w:style>
  <w:style w:type="character" w:customStyle="1" w:styleId="TtuloCar1">
    <w:name w:val="Título Car1"/>
    <w:basedOn w:val="Fuentedeprrafopredeter"/>
    <w:link w:val="Ttulo"/>
    <w:uiPriority w:val="10"/>
    <w:rsid w:val="00C758EB"/>
    <w:rPr>
      <w:rFonts w:ascii="Calibri" w:eastAsia="Calibri" w:hAnsi="Calibri" w:cs="Calibri"/>
      <w:b/>
      <w:sz w:val="72"/>
      <w:szCs w:val="72"/>
      <w:lang w:eastAsia="es-MX"/>
    </w:rPr>
  </w:style>
  <w:style w:type="character" w:styleId="Hipervnculovisitado">
    <w:name w:val="FollowedHyperlink"/>
    <w:basedOn w:val="Fuentedeprrafopredeter"/>
    <w:uiPriority w:val="99"/>
    <w:semiHidden/>
    <w:unhideWhenUsed/>
    <w:rsid w:val="00BC486F"/>
    <w:rPr>
      <w:color w:val="954F72" w:themeColor="followedHyperlink"/>
      <w:u w:val="single"/>
    </w:rPr>
  </w:style>
  <w:style w:type="character" w:customStyle="1" w:styleId="TtuloCar">
    <w:name w:val="Título Car"/>
    <w:link w:val="1"/>
    <w:locked/>
    <w:rsid w:val="00BC486F"/>
    <w:rPr>
      <w:rFonts w:ascii="Cambria" w:hAnsi="Cambria" w:cs="Times New Roman"/>
      <w:b/>
      <w:bCs/>
      <w:kern w:val="28"/>
      <w:sz w:val="32"/>
      <w:szCs w:val="32"/>
    </w:rPr>
  </w:style>
  <w:style w:type="paragraph" w:customStyle="1" w:styleId="1">
    <w:name w:val="1"/>
    <w:basedOn w:val="Normal"/>
    <w:next w:val="Ttulo"/>
    <w:link w:val="TtuloCar"/>
    <w:uiPriority w:val="99"/>
    <w:qFormat/>
    <w:rsid w:val="00BC486F"/>
    <w:pPr>
      <w:jc w:val="center"/>
    </w:pPr>
    <w:rPr>
      <w:rFonts w:ascii="Cambria" w:eastAsiaTheme="minorHAnsi" w:hAnsi="Cambria"/>
      <w:b/>
      <w:bCs/>
      <w:kern w:val="28"/>
      <w:sz w:val="32"/>
      <w:szCs w:val="32"/>
      <w:lang w:eastAsia="en-US"/>
    </w:rPr>
  </w:style>
  <w:style w:type="character" w:customStyle="1" w:styleId="Mencinsinresolver1">
    <w:name w:val="Mención sin resolver1"/>
    <w:basedOn w:val="Fuentedeprrafopredeter"/>
    <w:uiPriority w:val="99"/>
    <w:semiHidden/>
    <w:rsid w:val="00BC486F"/>
    <w:rPr>
      <w:color w:val="605E5C"/>
      <w:shd w:val="clear" w:color="auto" w:fill="E1DFDD"/>
    </w:rPr>
  </w:style>
  <w:style w:type="paragraph" w:customStyle="1" w:styleId="n2">
    <w:name w:val="n2"/>
    <w:basedOn w:val="Normal"/>
    <w:rsid w:val="00DC60A1"/>
    <w:pPr>
      <w:spacing w:before="100" w:beforeAutospacing="1" w:after="100" w:afterAutospacing="1"/>
    </w:pPr>
    <w:rPr>
      <w:lang w:eastAsia="es-MX"/>
    </w:rPr>
  </w:style>
  <w:style w:type="character" w:styleId="nfasis">
    <w:name w:val="Emphasis"/>
    <w:basedOn w:val="Fuentedeprrafopredeter"/>
    <w:uiPriority w:val="20"/>
    <w:qFormat/>
    <w:rsid w:val="00DC60A1"/>
    <w:rPr>
      <w:i/>
      <w:iCs/>
    </w:rPr>
  </w:style>
  <w:style w:type="paragraph" w:customStyle="1" w:styleId="j">
    <w:name w:val="j"/>
    <w:basedOn w:val="Normal"/>
    <w:rsid w:val="00DC60A1"/>
    <w:pPr>
      <w:spacing w:before="100" w:beforeAutospacing="1" w:after="100" w:afterAutospacing="1"/>
    </w:pPr>
    <w:rPr>
      <w:lang w:eastAsia="es-MX"/>
    </w:rPr>
  </w:style>
  <w:style w:type="character" w:customStyle="1" w:styleId="nacep">
    <w:name w:val="n_acep"/>
    <w:basedOn w:val="Fuentedeprrafopredeter"/>
    <w:rsid w:val="00DC60A1"/>
  </w:style>
  <w:style w:type="paragraph" w:styleId="Lista">
    <w:name w:val="List"/>
    <w:basedOn w:val="Normal"/>
    <w:uiPriority w:val="99"/>
    <w:unhideWhenUsed/>
    <w:rsid w:val="00DC60A1"/>
    <w:pPr>
      <w:spacing w:after="160" w:line="259" w:lineRule="auto"/>
      <w:ind w:left="283" w:hanging="283"/>
      <w:contextualSpacing/>
    </w:pPr>
    <w:rPr>
      <w:rFonts w:asciiTheme="minorHAnsi" w:eastAsiaTheme="minorHAnsi" w:hAnsiTheme="minorHAnsi" w:cstheme="minorBidi"/>
      <w:sz w:val="22"/>
      <w:szCs w:val="22"/>
      <w:lang w:eastAsia="en-US"/>
    </w:rPr>
  </w:style>
  <w:style w:type="paragraph" w:styleId="Listaconvietas2">
    <w:name w:val="List Bullet 2"/>
    <w:basedOn w:val="Normal"/>
    <w:uiPriority w:val="99"/>
    <w:unhideWhenUsed/>
    <w:rsid w:val="00DC60A1"/>
    <w:pPr>
      <w:numPr>
        <w:numId w:val="8"/>
      </w:numPr>
      <w:spacing w:after="160" w:line="259" w:lineRule="auto"/>
      <w:contextualSpacing/>
    </w:pPr>
    <w:rPr>
      <w:rFonts w:asciiTheme="minorHAnsi" w:eastAsiaTheme="minorHAnsi" w:hAnsiTheme="minorHAnsi" w:cstheme="minorBidi"/>
      <w:sz w:val="22"/>
      <w:szCs w:val="22"/>
      <w:lang w:eastAsia="en-US"/>
    </w:rPr>
  </w:style>
  <w:style w:type="character" w:customStyle="1" w:styleId="Ttulo4Car">
    <w:name w:val="Título 4 Car"/>
    <w:basedOn w:val="Fuentedeprrafopredeter"/>
    <w:link w:val="Ttulo4"/>
    <w:uiPriority w:val="9"/>
    <w:rsid w:val="00C4367A"/>
    <w:rPr>
      <w:rFonts w:ascii="Calibri" w:eastAsia="Calibri" w:hAnsi="Calibri" w:cs="Calibri"/>
      <w:b/>
      <w:sz w:val="24"/>
      <w:szCs w:val="24"/>
      <w:lang w:eastAsia="es-MX"/>
    </w:rPr>
  </w:style>
  <w:style w:type="table" w:customStyle="1" w:styleId="TableNormal">
    <w:name w:val="Table Normal"/>
    <w:rsid w:val="00C4367A"/>
    <w:pPr>
      <w:widowControl w:val="0"/>
      <w:spacing w:after="200" w:line="276" w:lineRule="auto"/>
    </w:pPr>
    <w:rPr>
      <w:rFonts w:ascii="Calibri" w:eastAsia="Calibri" w:hAnsi="Calibri" w:cs="Calibri"/>
      <w:lang w:eastAsia="es-MX"/>
    </w:rPr>
    <w:tblPr>
      <w:tblCellMar>
        <w:top w:w="0" w:type="dxa"/>
        <w:left w:w="0" w:type="dxa"/>
        <w:bottom w:w="0" w:type="dxa"/>
        <w:right w:w="0" w:type="dxa"/>
      </w:tblCellMar>
    </w:tblPr>
  </w:style>
  <w:style w:type="paragraph" w:styleId="Subttulo">
    <w:name w:val="Subtitle"/>
    <w:basedOn w:val="Normal"/>
    <w:next w:val="Normal"/>
    <w:link w:val="SubttuloCar"/>
    <w:rsid w:val="00C4367A"/>
    <w:pPr>
      <w:keepNext/>
      <w:keepLines/>
      <w:widowControl w:val="0"/>
      <w:spacing w:before="360" w:after="80" w:line="276" w:lineRule="auto"/>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rsid w:val="00C4367A"/>
    <w:rPr>
      <w:rFonts w:ascii="Georgia" w:eastAsia="Georgia" w:hAnsi="Georgia" w:cs="Georgia"/>
      <w:i/>
      <w:color w:val="666666"/>
      <w:sz w:val="48"/>
      <w:szCs w:val="48"/>
      <w:lang w:eastAsia="es-MX"/>
    </w:rPr>
  </w:style>
  <w:style w:type="character" w:customStyle="1" w:styleId="Ttulo7Car">
    <w:name w:val="Título 7 Car"/>
    <w:basedOn w:val="Fuentedeprrafopredeter"/>
    <w:link w:val="Ttulo7"/>
    <w:uiPriority w:val="9"/>
    <w:rsid w:val="008D38D7"/>
    <w:rPr>
      <w:rFonts w:ascii="Calibri" w:eastAsia="Times New Roman" w:hAnsi="Calibri" w:cs="Times New Roman"/>
      <w:sz w:val="24"/>
      <w:szCs w:val="24"/>
      <w:lang w:val="es-ES" w:eastAsia="es-ES"/>
    </w:rPr>
  </w:style>
  <w:style w:type="character" w:styleId="Refdenotaalpie">
    <w:name w:val="footnote reference"/>
    <w:aliases w:val="ftref,4_G,16 Point,Superscript 6 Point,Texto de nota al pie,Appel note de bas de page,Footnotes refss,f,Texto nota al pie,Footnote number,referencia nota al pie,BVI fnr,Footnote Reference Char3,Footnote Reference Char1 Char"/>
    <w:uiPriority w:val="99"/>
    <w:unhideWhenUsed/>
    <w:qFormat/>
    <w:rsid w:val="008D38D7"/>
    <w:rPr>
      <w:vertAlign w:val="superscript"/>
    </w:rPr>
  </w:style>
  <w:style w:type="character" w:customStyle="1" w:styleId="A5">
    <w:name w:val="A5"/>
    <w:uiPriority w:val="99"/>
    <w:rsid w:val="008D38D7"/>
    <w:rPr>
      <w:rFonts w:cs="Eurostile"/>
      <w:color w:val="000000"/>
      <w:sz w:val="22"/>
      <w:szCs w:val="22"/>
    </w:rPr>
  </w:style>
  <w:style w:type="numbering" w:customStyle="1" w:styleId="Estilo171">
    <w:name w:val="Estilo171"/>
    <w:rsid w:val="008D38D7"/>
    <w:pPr>
      <w:numPr>
        <w:numId w:val="9"/>
      </w:numPr>
    </w:pPr>
  </w:style>
  <w:style w:type="numbering" w:customStyle="1" w:styleId="Estilo6">
    <w:name w:val="Estilo6"/>
    <w:uiPriority w:val="99"/>
    <w:rsid w:val="008D38D7"/>
    <w:pPr>
      <w:numPr>
        <w:numId w:val="10"/>
      </w:numPr>
    </w:pPr>
  </w:style>
  <w:style w:type="numbering" w:customStyle="1" w:styleId="Estilo3">
    <w:name w:val="Estilo3"/>
    <w:uiPriority w:val="99"/>
    <w:rsid w:val="008D38D7"/>
    <w:pPr>
      <w:numPr>
        <w:numId w:val="11"/>
      </w:numPr>
    </w:pPr>
  </w:style>
  <w:style w:type="numbering" w:customStyle="1" w:styleId="Estilo5">
    <w:name w:val="Estilo5"/>
    <w:uiPriority w:val="99"/>
    <w:rsid w:val="008D38D7"/>
    <w:pPr>
      <w:numPr>
        <w:numId w:val="12"/>
      </w:numPr>
    </w:pPr>
  </w:style>
  <w:style w:type="numbering" w:customStyle="1" w:styleId="Estilo8">
    <w:name w:val="Estilo8"/>
    <w:uiPriority w:val="99"/>
    <w:rsid w:val="008D38D7"/>
    <w:pPr>
      <w:numPr>
        <w:numId w:val="13"/>
      </w:numPr>
    </w:pPr>
  </w:style>
  <w:style w:type="numbering" w:customStyle="1" w:styleId="Estilo9">
    <w:name w:val="Estilo9"/>
    <w:uiPriority w:val="99"/>
    <w:rsid w:val="008D38D7"/>
    <w:pPr>
      <w:numPr>
        <w:numId w:val="14"/>
      </w:numPr>
    </w:pPr>
  </w:style>
  <w:style w:type="numbering" w:customStyle="1" w:styleId="Estilo11">
    <w:name w:val="Estilo11"/>
    <w:uiPriority w:val="99"/>
    <w:rsid w:val="008D38D7"/>
    <w:pPr>
      <w:numPr>
        <w:numId w:val="15"/>
      </w:numPr>
    </w:pPr>
  </w:style>
  <w:style w:type="paragraph" w:customStyle="1" w:styleId="Body1">
    <w:name w:val="Body 1"/>
    <w:rsid w:val="008D38D7"/>
    <w:pPr>
      <w:spacing w:after="200" w:line="276" w:lineRule="auto"/>
      <w:outlineLvl w:val="0"/>
    </w:pPr>
    <w:rPr>
      <w:rFonts w:ascii="Helvetica" w:eastAsia="Arial Unicode MS" w:hAnsi="Helvetica" w:cs="Times New Roman"/>
      <w:color w:val="000000"/>
      <w:szCs w:val="20"/>
      <w:u w:color="000000"/>
      <w:lang w:eastAsia="es-MX"/>
    </w:rPr>
  </w:style>
  <w:style w:type="numbering" w:customStyle="1" w:styleId="Estilo12">
    <w:name w:val="Estilo12"/>
    <w:uiPriority w:val="99"/>
    <w:rsid w:val="008D38D7"/>
    <w:pPr>
      <w:numPr>
        <w:numId w:val="16"/>
      </w:numPr>
    </w:pPr>
  </w:style>
  <w:style w:type="paragraph" w:customStyle="1" w:styleId="Textoindepe">
    <w:name w:val="Texto indepe"/>
    <w:uiPriority w:val="99"/>
    <w:rsid w:val="008D38D7"/>
    <w:pPr>
      <w:widowControl w:val="0"/>
      <w:autoSpaceDE w:val="0"/>
      <w:autoSpaceDN w:val="0"/>
      <w:spacing w:after="0" w:line="240" w:lineRule="auto"/>
      <w:jc w:val="both"/>
    </w:pPr>
    <w:rPr>
      <w:rFonts w:ascii="Arial" w:eastAsia="Times New Roman" w:hAnsi="Arial" w:cs="Arial"/>
      <w:sz w:val="28"/>
      <w:szCs w:val="28"/>
      <w:lang w:val="es-ES" w:eastAsia="es-ES"/>
    </w:rPr>
  </w:style>
  <w:style w:type="numbering" w:customStyle="1" w:styleId="Estilo19">
    <w:name w:val="Estilo19"/>
    <w:uiPriority w:val="99"/>
    <w:rsid w:val="008D38D7"/>
    <w:pPr>
      <w:numPr>
        <w:numId w:val="17"/>
      </w:numPr>
    </w:pPr>
  </w:style>
  <w:style w:type="character" w:customStyle="1" w:styleId="qowt-font2-arial">
    <w:name w:val="qowt-font2-arial"/>
    <w:basedOn w:val="Fuentedeprrafopredeter"/>
    <w:rsid w:val="008D38D7"/>
  </w:style>
  <w:style w:type="paragraph" w:customStyle="1" w:styleId="Cuerpo">
    <w:name w:val="Cuerpo"/>
    <w:rsid w:val="008D38D7"/>
    <w:pPr>
      <w:pBdr>
        <w:top w:val="nil"/>
        <w:left w:val="nil"/>
        <w:bottom w:val="nil"/>
        <w:right w:val="nil"/>
        <w:between w:val="nil"/>
        <w:bar w:val="nil"/>
      </w:pBdr>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character" w:customStyle="1" w:styleId="Ninguno">
    <w:name w:val="Ninguno"/>
    <w:rsid w:val="008D38D7"/>
    <w:rPr>
      <w:lang w:val="de-DE"/>
    </w:rPr>
  </w:style>
  <w:style w:type="paragraph" w:customStyle="1" w:styleId="Estilo">
    <w:name w:val="Estilo"/>
    <w:basedOn w:val="Sinespaciado"/>
    <w:link w:val="EstiloCar"/>
    <w:qFormat/>
    <w:rsid w:val="00A75EE8"/>
    <w:pPr>
      <w:jc w:val="both"/>
    </w:pPr>
    <w:rPr>
      <w:rFonts w:ascii="Arial" w:eastAsia="Calibri" w:hAnsi="Arial"/>
      <w:sz w:val="24"/>
      <w:lang w:val="es-MX"/>
    </w:rPr>
  </w:style>
  <w:style w:type="character" w:customStyle="1" w:styleId="EstiloCar">
    <w:name w:val="Estilo Car"/>
    <w:link w:val="Estilo"/>
    <w:rsid w:val="00A75EE8"/>
    <w:rPr>
      <w:rFonts w:ascii="Arial" w:eastAsia="Calibri" w:hAnsi="Arial" w:cs="Times New Roman"/>
      <w:sz w:val="24"/>
    </w:rPr>
  </w:style>
  <w:style w:type="table" w:customStyle="1" w:styleId="Tablaconcuadrcula1">
    <w:name w:val="Tabla con cuadrícula1"/>
    <w:basedOn w:val="Tablanormal"/>
    <w:next w:val="Tablaconcuadrcula"/>
    <w:uiPriority w:val="59"/>
    <w:rsid w:val="00A75E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A75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26576">
      <w:bodyDiv w:val="1"/>
      <w:marLeft w:val="0"/>
      <w:marRight w:val="0"/>
      <w:marTop w:val="0"/>
      <w:marBottom w:val="0"/>
      <w:divBdr>
        <w:top w:val="none" w:sz="0" w:space="0" w:color="auto"/>
        <w:left w:val="none" w:sz="0" w:space="0" w:color="auto"/>
        <w:bottom w:val="none" w:sz="0" w:space="0" w:color="auto"/>
        <w:right w:val="none" w:sz="0" w:space="0" w:color="auto"/>
      </w:divBdr>
    </w:div>
    <w:div w:id="71779406">
      <w:bodyDiv w:val="1"/>
      <w:marLeft w:val="0"/>
      <w:marRight w:val="0"/>
      <w:marTop w:val="0"/>
      <w:marBottom w:val="0"/>
      <w:divBdr>
        <w:top w:val="none" w:sz="0" w:space="0" w:color="auto"/>
        <w:left w:val="none" w:sz="0" w:space="0" w:color="auto"/>
        <w:bottom w:val="none" w:sz="0" w:space="0" w:color="auto"/>
        <w:right w:val="none" w:sz="0" w:space="0" w:color="auto"/>
      </w:divBdr>
    </w:div>
    <w:div w:id="843781819">
      <w:bodyDiv w:val="1"/>
      <w:marLeft w:val="0"/>
      <w:marRight w:val="0"/>
      <w:marTop w:val="0"/>
      <w:marBottom w:val="0"/>
      <w:divBdr>
        <w:top w:val="none" w:sz="0" w:space="0" w:color="auto"/>
        <w:left w:val="none" w:sz="0" w:space="0" w:color="auto"/>
        <w:bottom w:val="none" w:sz="0" w:space="0" w:color="auto"/>
        <w:right w:val="none" w:sz="0" w:space="0" w:color="auto"/>
      </w:divBdr>
    </w:div>
    <w:div w:id="937104763">
      <w:bodyDiv w:val="1"/>
      <w:marLeft w:val="0"/>
      <w:marRight w:val="0"/>
      <w:marTop w:val="0"/>
      <w:marBottom w:val="0"/>
      <w:divBdr>
        <w:top w:val="none" w:sz="0" w:space="0" w:color="auto"/>
        <w:left w:val="none" w:sz="0" w:space="0" w:color="auto"/>
        <w:bottom w:val="none" w:sz="0" w:space="0" w:color="auto"/>
        <w:right w:val="none" w:sz="0" w:space="0" w:color="auto"/>
      </w:divBdr>
    </w:div>
    <w:div w:id="1576013679">
      <w:bodyDiv w:val="1"/>
      <w:marLeft w:val="0"/>
      <w:marRight w:val="0"/>
      <w:marTop w:val="0"/>
      <w:marBottom w:val="0"/>
      <w:divBdr>
        <w:top w:val="none" w:sz="0" w:space="0" w:color="auto"/>
        <w:left w:val="none" w:sz="0" w:space="0" w:color="auto"/>
        <w:bottom w:val="none" w:sz="0" w:space="0" w:color="auto"/>
        <w:right w:val="none" w:sz="0" w:space="0" w:color="auto"/>
      </w:divBdr>
    </w:div>
    <w:div w:id="158363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BCBA3-7104-4AC9-8129-F54067AA3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4697</Words>
  <Characters>25837</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Guadalupe Padilla Campos</dc:creator>
  <cp:keywords/>
  <dc:description/>
  <cp:lastModifiedBy>Erendira Aguado Moreno</cp:lastModifiedBy>
  <cp:revision>2</cp:revision>
  <cp:lastPrinted>2023-10-10T15:11:00Z</cp:lastPrinted>
  <dcterms:created xsi:type="dcterms:W3CDTF">2023-11-16T21:11:00Z</dcterms:created>
  <dcterms:modified xsi:type="dcterms:W3CDTF">2023-11-16T21:11:00Z</dcterms:modified>
</cp:coreProperties>
</file>